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33DB2" w14:textId="77777777" w:rsidR="00D07E3D" w:rsidRPr="00E9440B" w:rsidRDefault="00D07E3D" w:rsidP="00D07E3D">
      <w:pPr>
        <w:pStyle w:val="Heading1"/>
        <w:spacing w:after="240" w:line="360" w:lineRule="auto"/>
        <w:ind w:left="0"/>
      </w:pPr>
      <w:r w:rsidRPr="00E9440B">
        <w:t>BAB V</w:t>
      </w:r>
      <w:r w:rsidRPr="00E9440B">
        <w:br/>
        <w:t>KESIMPULAN DAN SARAN</w:t>
      </w:r>
    </w:p>
    <w:p w14:paraId="1162A46B" w14:textId="77777777" w:rsidR="00D07E3D" w:rsidRDefault="00D07E3D" w:rsidP="00D07E3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Toc172555024"/>
      <w:r w:rsidRPr="00E9440B">
        <w:rPr>
          <w:rFonts w:ascii="Times New Roman" w:hAnsi="Times New Roman" w:cs="Times New Roman"/>
          <w:b/>
          <w:sz w:val="24"/>
          <w:szCs w:val="24"/>
        </w:rPr>
        <w:t>Kesimpulan</w:t>
      </w:r>
      <w:bookmarkEnd w:id="0"/>
    </w:p>
    <w:p w14:paraId="104A4CAE" w14:textId="77777777" w:rsidR="00D07E3D" w:rsidRPr="004D3B80" w:rsidRDefault="00D07E3D" w:rsidP="00D07E3D">
      <w:pPr>
        <w:pStyle w:val="ListParagraph"/>
        <w:spacing w:after="0" w:line="480" w:lineRule="auto"/>
        <w:ind w:left="360" w:firstLine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D3B80">
        <w:rPr>
          <w:rFonts w:ascii="Times New Roman" w:hAnsi="Times New Roman" w:cs="Times New Roman"/>
          <w:sz w:val="24"/>
          <w:szCs w:val="24"/>
        </w:rPr>
        <w:t>etelah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skoring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Defisit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terpapar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d/d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Defisit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Kesehatan di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buktikan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periksa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D3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B80">
        <w:rPr>
          <w:rFonts w:ascii="Times New Roman" w:hAnsi="Times New Roman" w:cs="Times New Roman"/>
          <w:sz w:val="24"/>
          <w:szCs w:val="24"/>
        </w:rPr>
        <w:t>terdekat</w:t>
      </w:r>
      <w:proofErr w:type="spellEnd"/>
    </w:p>
    <w:p w14:paraId="0D6C5E58" w14:textId="77777777" w:rsidR="00D07E3D" w:rsidRDefault="00D07E3D" w:rsidP="00D07E3D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). Selain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Pendidikan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gula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susun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>.</w:t>
      </w:r>
    </w:p>
    <w:p w14:paraId="116C131D" w14:textId="77777777" w:rsidR="00D07E3D" w:rsidRPr="00441A25" w:rsidRDefault="00D07E3D" w:rsidP="00D07E3D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penkes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lastRenderedPageBreak/>
        <w:t>komplikasi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40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80%.</w:t>
      </w:r>
    </w:p>
    <w:p w14:paraId="7A25FB66" w14:textId="77777777" w:rsidR="00D07E3D" w:rsidRPr="00E9440B" w:rsidRDefault="00D07E3D" w:rsidP="00D07E3D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Toc172555025"/>
      <w:r w:rsidRPr="00E9440B">
        <w:rPr>
          <w:rFonts w:ascii="Times New Roman" w:hAnsi="Times New Roman" w:cs="Times New Roman"/>
          <w:b/>
          <w:sz w:val="24"/>
          <w:szCs w:val="24"/>
        </w:rPr>
        <w:t>Saran</w:t>
      </w:r>
      <w:bookmarkEnd w:id="1"/>
    </w:p>
    <w:p w14:paraId="1E2A7D48" w14:textId="77777777" w:rsidR="00D07E3D" w:rsidRPr="00E9440B" w:rsidRDefault="00D07E3D" w:rsidP="00D07E3D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sebagi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9440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5F14E522" w14:textId="77777777" w:rsidR="00D07E3D" w:rsidRPr="00E9440B" w:rsidRDefault="00D07E3D" w:rsidP="00D07E3D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</w:p>
    <w:p w14:paraId="3FA7291C" w14:textId="77777777" w:rsidR="00D07E3D" w:rsidRPr="00E9440B" w:rsidRDefault="00D07E3D" w:rsidP="00D07E3D">
      <w:pPr>
        <w:pStyle w:val="ListParagraph"/>
        <w:spacing w:after="0"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E9440B">
        <w:rPr>
          <w:rFonts w:ascii="Times New Roman" w:hAnsi="Times New Roman" w:cs="Times New Roman"/>
          <w:sz w:val="24"/>
          <w:szCs w:val="24"/>
        </w:rPr>
        <w:t xml:space="preserve">Dalam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memperdalam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DM,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dimiliki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tentang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 DM dan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perawatannya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lalu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kepada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Style w:val="cf01"/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Style w:val="cf01"/>
          <w:rFonts w:ascii="Times New Roman" w:hAnsi="Times New Roman" w:cs="Times New Roman"/>
          <w:sz w:val="24"/>
          <w:szCs w:val="24"/>
        </w:rPr>
        <w:t xml:space="preserve"> DM. </w:t>
      </w:r>
    </w:p>
    <w:p w14:paraId="0AE0F642" w14:textId="77777777" w:rsidR="00D07E3D" w:rsidRPr="00E9440B" w:rsidRDefault="00D07E3D" w:rsidP="00D07E3D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Puskesmas</w:t>
      </w:r>
      <w:proofErr w:type="spellEnd"/>
      <w:r w:rsidRPr="00E94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Kuin</w:t>
      </w:r>
      <w:proofErr w:type="spellEnd"/>
      <w:r w:rsidRPr="00E9440B">
        <w:rPr>
          <w:rFonts w:ascii="Times New Roman" w:hAnsi="Times New Roman" w:cs="Times New Roman"/>
          <w:b/>
          <w:sz w:val="24"/>
          <w:szCs w:val="24"/>
        </w:rPr>
        <w:t xml:space="preserve"> Raya</w:t>
      </w:r>
    </w:p>
    <w:p w14:paraId="735408B5" w14:textId="77777777" w:rsidR="00D07E3D" w:rsidRPr="00E9440B" w:rsidRDefault="00D07E3D" w:rsidP="00D07E3D">
      <w:pPr>
        <w:pStyle w:val="ListParagraph"/>
        <w:spacing w:after="0"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Mellitus,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lastRenderedPageBreak/>
        <w:t>penting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DEF393" w14:textId="77777777" w:rsidR="00D07E3D" w:rsidRPr="00E9440B" w:rsidRDefault="00D07E3D" w:rsidP="00D07E3D">
      <w:pPr>
        <w:pStyle w:val="ListParagraph"/>
        <w:spacing w:after="0" w:line="48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3336ED" w14:textId="77777777" w:rsidR="00D07E3D" w:rsidRPr="00E9440B" w:rsidRDefault="00D07E3D" w:rsidP="00D07E3D">
      <w:pPr>
        <w:pStyle w:val="ListParagraph"/>
        <w:numPr>
          <w:ilvl w:val="0"/>
          <w:numId w:val="2"/>
        </w:numPr>
        <w:spacing w:after="0"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440B">
        <w:rPr>
          <w:rFonts w:ascii="Times New Roman" w:hAnsi="Times New Roman" w:cs="Times New Roman"/>
          <w:b/>
          <w:sz w:val="24"/>
          <w:szCs w:val="24"/>
        </w:rPr>
        <w:t>Institusi</w:t>
      </w:r>
      <w:proofErr w:type="spellEnd"/>
      <w:r w:rsidRPr="00E9440B">
        <w:rPr>
          <w:rFonts w:ascii="Times New Roman" w:hAnsi="Times New Roman" w:cs="Times New Roman"/>
          <w:b/>
          <w:sz w:val="24"/>
          <w:szCs w:val="24"/>
        </w:rPr>
        <w:t xml:space="preserve"> Pendidikan-STIKES SUAKA INSAN </w:t>
      </w:r>
    </w:p>
    <w:p w14:paraId="3CCF0AEC" w14:textId="0367D5D2" w:rsidR="00D07E3D" w:rsidRPr="00C66AD6" w:rsidRDefault="00D07E3D" w:rsidP="00D07E3D">
      <w:pPr>
        <w:pStyle w:val="ListParagraph"/>
        <w:spacing w:after="0" w:line="480" w:lineRule="auto"/>
        <w:ind w:firstLine="414"/>
        <w:jc w:val="both"/>
        <w:rPr>
          <w:rFonts w:ascii="Times New Roman" w:hAnsi="Times New Roman" w:cs="Times New Roman"/>
          <w:b/>
          <w:sz w:val="24"/>
          <w:szCs w:val="24"/>
        </w:rPr>
        <w:sectPr w:rsidR="00D07E3D" w:rsidRPr="00C66AD6" w:rsidSect="00D07E3D">
          <w:pgSz w:w="11910" w:h="16840"/>
          <w:pgMar w:top="1701" w:right="1701" w:bottom="1701" w:left="2268" w:header="720" w:footer="720" w:gutter="0"/>
          <w:cols w:space="720"/>
          <w:titlePg/>
          <w:docGrid w:linePitch="299"/>
        </w:sectPr>
      </w:pPr>
      <w:r w:rsidRPr="00E9440B">
        <w:rPr>
          <w:rFonts w:ascii="Times New Roman" w:hAnsi="Times New Roman" w:cs="Times New Roman"/>
          <w:sz w:val="24"/>
          <w:szCs w:val="24"/>
        </w:rPr>
        <w:t xml:space="preserve">Pendidikan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leaflet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Integrasi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dnegan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menggunkan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leaflet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Defisit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memperatahankan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peembelajaran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diupayakan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poster,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40B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E94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Kesehatan.</w:t>
      </w:r>
    </w:p>
    <w:p w14:paraId="71C36FD6" w14:textId="77777777" w:rsidR="0009395B" w:rsidRDefault="0009395B"/>
    <w:sectPr w:rsidR="00093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56DAC"/>
    <w:multiLevelType w:val="hybridMultilevel"/>
    <w:tmpl w:val="5E16F48A"/>
    <w:lvl w:ilvl="0" w:tplc="043271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8C008D"/>
    <w:multiLevelType w:val="hybridMultilevel"/>
    <w:tmpl w:val="96060086"/>
    <w:lvl w:ilvl="0" w:tplc="29EA74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619648">
    <w:abstractNumId w:val="1"/>
  </w:num>
  <w:num w:numId="2" w16cid:durableId="191785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3D"/>
    <w:rsid w:val="0009395B"/>
    <w:rsid w:val="008663D2"/>
    <w:rsid w:val="00D0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D8E8"/>
  <w15:chartTrackingRefBased/>
  <w15:docId w15:val="{9D0A02A0-1651-4119-9D3C-0CFEBE62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7E3D"/>
    <w:pPr>
      <w:widowControl w:val="0"/>
      <w:autoSpaceDE w:val="0"/>
      <w:autoSpaceDN w:val="0"/>
      <w:spacing w:after="0" w:line="240" w:lineRule="auto"/>
      <w:ind w:left="128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E3D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aliases w:val="Gambar &amp; Table,tabel 4,Heading 1 Char1,Body of text,UGEX'Z,List Paragraph1,LIST DOT,LIST LAMPIRAN,Daftar Pustaka,Paragraf ISI"/>
    <w:basedOn w:val="Normal"/>
    <w:link w:val="ListParagraphChar"/>
    <w:uiPriority w:val="34"/>
    <w:qFormat/>
    <w:rsid w:val="00D07E3D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character" w:customStyle="1" w:styleId="ListParagraphChar">
    <w:name w:val="List Paragraph Char"/>
    <w:aliases w:val="Gambar &amp; Table Char,tabel 4 Char,Heading 1 Char1 Char,Body of text Char,UGEX'Z Char,List Paragraph1 Char,LIST DOT Char,LIST LAMPIRAN Char,Daftar Pustaka Char,Paragraf ISI Char"/>
    <w:link w:val="ListParagraph"/>
    <w:uiPriority w:val="34"/>
    <w:qFormat/>
    <w:locked/>
    <w:rsid w:val="00D07E3D"/>
    <w:rPr>
      <w:kern w:val="0"/>
      <w:lang w:val="en-US"/>
      <w14:ligatures w14:val="none"/>
    </w:rPr>
  </w:style>
  <w:style w:type="character" w:customStyle="1" w:styleId="cf01">
    <w:name w:val="cf01"/>
    <w:basedOn w:val="DefaultParagraphFont"/>
    <w:rsid w:val="00D07E3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IRGI R.N</dc:creator>
  <cp:keywords/>
  <dc:description/>
  <cp:lastModifiedBy>IRGI R.N</cp:lastModifiedBy>
  <cp:revision>1</cp:revision>
  <dcterms:created xsi:type="dcterms:W3CDTF">2024-11-15T03:09:00Z</dcterms:created>
  <dcterms:modified xsi:type="dcterms:W3CDTF">2024-11-15T03:10:00Z</dcterms:modified>
</cp:coreProperties>
</file>