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E7F1" w14:textId="77777777" w:rsidR="00C13023" w:rsidRDefault="00C13023" w:rsidP="00C130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BAB V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br/>
        <w:t>KESIMPULAN DAN SARAN</w:t>
      </w:r>
    </w:p>
    <w:p w14:paraId="700DFDF6" w14:textId="77777777" w:rsidR="00C13023" w:rsidRDefault="00C13023" w:rsidP="00C1302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63D4B87B" w14:textId="77777777" w:rsidR="00C13023" w:rsidRDefault="00C13023" w:rsidP="00C1302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b/>
          <w:szCs w:val="24"/>
          <w:lang w:val="en-ID"/>
        </w:rPr>
      </w:pPr>
      <w:r>
        <w:rPr>
          <w:rFonts w:cs="Times New Roman"/>
          <w:b/>
          <w:szCs w:val="24"/>
          <w:lang w:val="en-ID"/>
        </w:rPr>
        <w:t>Kesimpulan</w:t>
      </w:r>
    </w:p>
    <w:p w14:paraId="72B63919" w14:textId="77777777" w:rsidR="00C13023" w:rsidRDefault="00C13023" w:rsidP="00C13023">
      <w:pPr>
        <w:pStyle w:val="ListParagraph"/>
        <w:spacing w:line="480" w:lineRule="auto"/>
        <w:ind w:left="426" w:firstLine="556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 xml:space="preserve">Hasil penelitian Gambaran Pengetahuan Terkait Pelcehan Seksual pada Mahasiswa STIKES Suaka Insan Banjarmasin dapat di simpulkan sebagai berikut. </w:t>
      </w:r>
      <w:r w:rsidRPr="001A1998">
        <w:rPr>
          <w:rFonts w:cs="Times New Roman"/>
          <w:szCs w:val="24"/>
          <w:lang w:val="en-ID"/>
        </w:rPr>
        <w:t>Be</w:t>
      </w:r>
      <w:r>
        <w:rPr>
          <w:rFonts w:cs="Times New Roman"/>
          <w:szCs w:val="24"/>
          <w:lang w:val="en-ID"/>
        </w:rPr>
        <w:t>r</w:t>
      </w:r>
      <w:r w:rsidRPr="001A1998">
        <w:rPr>
          <w:rFonts w:cs="Times New Roman"/>
          <w:szCs w:val="24"/>
          <w:lang w:val="en-ID"/>
        </w:rPr>
        <w:t xml:space="preserve">dasarkan data responden berjumlah </w:t>
      </w:r>
      <w:r w:rsidRPr="00066A08">
        <w:rPr>
          <w:rFonts w:cs="Times New Roman"/>
          <w:szCs w:val="24"/>
          <w:lang w:val="en-ID"/>
        </w:rPr>
        <w:t>155</w:t>
      </w:r>
      <w:r w:rsidRPr="001A1998">
        <w:rPr>
          <w:rFonts w:cs="Times New Roman"/>
          <w:szCs w:val="24"/>
          <w:lang w:val="en-ID"/>
        </w:rPr>
        <w:t xml:space="preserve"> dimana moyoritas terbanyak mahasiswa perempuan dengan persentasi 127 responden (81, 9%),</w:t>
      </w:r>
      <w:r>
        <w:rPr>
          <w:rFonts w:cs="Times New Roman"/>
          <w:szCs w:val="24"/>
          <w:lang w:val="en-ID"/>
        </w:rPr>
        <w:t xml:space="preserve"> p</w:t>
      </w:r>
      <w:r w:rsidRPr="001A1998">
        <w:rPr>
          <w:rFonts w:cs="Times New Roman"/>
          <w:szCs w:val="24"/>
          <w:lang w:val="en-ID"/>
        </w:rPr>
        <w:t>engetahuan mahasiswa terkait pelecehan seksual  sebanyak 51 responden berpengetahuan baik (32,9%) dari 155 responden sedangkan, 104  responden berpengetahuan buruk (67,1%).</w:t>
      </w:r>
    </w:p>
    <w:p w14:paraId="53B95BEF" w14:textId="77777777" w:rsidR="00C13023" w:rsidRPr="001A1998" w:rsidRDefault="00C13023" w:rsidP="00C13023">
      <w:pPr>
        <w:pStyle w:val="ListParagraph"/>
        <w:spacing w:line="480" w:lineRule="auto"/>
        <w:ind w:left="426" w:firstLine="556"/>
        <w:jc w:val="both"/>
        <w:rPr>
          <w:rFonts w:cs="Times New Roman"/>
          <w:color w:val="FF0000"/>
          <w:szCs w:val="24"/>
          <w:lang w:val="en-ID"/>
        </w:rPr>
      </w:pPr>
    </w:p>
    <w:p w14:paraId="0908B060" w14:textId="77777777" w:rsidR="00C13023" w:rsidRDefault="00C13023" w:rsidP="00C13023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cs="Times New Roman"/>
          <w:b/>
          <w:szCs w:val="24"/>
          <w:lang w:val="en-ID"/>
        </w:rPr>
      </w:pPr>
      <w:r>
        <w:rPr>
          <w:rFonts w:cs="Times New Roman"/>
          <w:b/>
          <w:szCs w:val="24"/>
          <w:lang w:val="en-ID"/>
        </w:rPr>
        <w:t>Saran</w:t>
      </w:r>
    </w:p>
    <w:p w14:paraId="2D631078" w14:textId="77777777" w:rsidR="00C13023" w:rsidRDefault="00C13023" w:rsidP="00C13023">
      <w:pPr>
        <w:pStyle w:val="ListParagraph"/>
        <w:spacing w:line="480" w:lineRule="auto"/>
        <w:ind w:left="426" w:firstLine="414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>Saran yang peneliti dapat sampaikan pada penelitian gambaran pengetahuan terkait pelecehan seksual di STIKES Suaka Insan Banjarmasin sebagai berikut:</w:t>
      </w:r>
    </w:p>
    <w:p w14:paraId="4C7B8AE8" w14:textId="77777777" w:rsidR="00C13023" w:rsidRPr="00F16CAE" w:rsidRDefault="00C13023" w:rsidP="00C13023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ind w:left="851" w:hanging="425"/>
        <w:jc w:val="both"/>
        <w:rPr>
          <w:rFonts w:cs="Times New Roman"/>
          <w:szCs w:val="24"/>
        </w:rPr>
      </w:pPr>
      <w:r w:rsidRPr="00F16CAE">
        <w:rPr>
          <w:rFonts w:cs="Times New Roman"/>
          <w:szCs w:val="24"/>
        </w:rPr>
        <w:t>Bagi Institusi</w:t>
      </w:r>
    </w:p>
    <w:p w14:paraId="3A8CD2C7" w14:textId="77777777" w:rsidR="00C13023" w:rsidRPr="00F16CAE" w:rsidRDefault="00C13023" w:rsidP="00C13023">
      <w:pPr>
        <w:pStyle w:val="ListParagraph"/>
        <w:spacing w:line="480" w:lineRule="auto"/>
        <w:ind w:left="851" w:firstLine="567"/>
        <w:jc w:val="both"/>
        <w:rPr>
          <w:rFonts w:cs="Times New Roman"/>
          <w:szCs w:val="24"/>
          <w:lang w:val="en-ID"/>
        </w:rPr>
      </w:pPr>
      <w:r w:rsidRPr="00F16CAE">
        <w:rPr>
          <w:rFonts w:cs="Times New Roman"/>
          <w:szCs w:val="24"/>
          <w:lang w:val="en-ID"/>
        </w:rPr>
        <w:t>Melakukan penyuluhan kepada mahasiswa tentang bentuk-bentuk pelecehan seksual.</w:t>
      </w:r>
    </w:p>
    <w:p w14:paraId="477EF6BB" w14:textId="77777777" w:rsidR="00C13023" w:rsidRPr="00F16CAE" w:rsidRDefault="00C13023" w:rsidP="00C13023">
      <w:pPr>
        <w:pStyle w:val="ListParagraph"/>
        <w:numPr>
          <w:ilvl w:val="0"/>
          <w:numId w:val="2"/>
        </w:numPr>
        <w:tabs>
          <w:tab w:val="left" w:pos="993"/>
        </w:tabs>
        <w:spacing w:line="480" w:lineRule="auto"/>
        <w:ind w:left="851" w:hanging="425"/>
        <w:jc w:val="both"/>
        <w:rPr>
          <w:rFonts w:cs="Times New Roman"/>
          <w:szCs w:val="24"/>
        </w:rPr>
      </w:pPr>
      <w:r w:rsidRPr="00F16CAE">
        <w:rPr>
          <w:rFonts w:cs="Times New Roman"/>
          <w:szCs w:val="24"/>
        </w:rPr>
        <w:t xml:space="preserve">Bagi Mahasiswa </w:t>
      </w:r>
    </w:p>
    <w:p w14:paraId="6CCC46FD" w14:textId="77777777" w:rsidR="00C13023" w:rsidRDefault="00C13023" w:rsidP="00C13023">
      <w:pPr>
        <w:pStyle w:val="ListParagraph"/>
        <w:spacing w:line="480" w:lineRule="auto"/>
        <w:ind w:left="851" w:firstLine="567"/>
        <w:jc w:val="both"/>
        <w:rPr>
          <w:rFonts w:cs="Times New Roman"/>
          <w:szCs w:val="24"/>
          <w:lang w:val="en-US"/>
        </w:rPr>
      </w:pPr>
      <w:r w:rsidRPr="00F16CAE">
        <w:rPr>
          <w:rFonts w:cs="Times New Roman"/>
          <w:szCs w:val="24"/>
        </w:rPr>
        <w:t>Mahasiswa paham</w:t>
      </w:r>
      <w:r w:rsidRPr="00F16CAE">
        <w:rPr>
          <w:rFonts w:cs="Times New Roman"/>
          <w:szCs w:val="24"/>
          <w:lang w:val="en-ID"/>
        </w:rPr>
        <w:t xml:space="preserve"> apa itu pelecehan seksual baik verbal maupun non verbal</w:t>
      </w:r>
      <w:r w:rsidRPr="00F16CAE">
        <w:rPr>
          <w:rFonts w:cs="Times New Roman"/>
          <w:szCs w:val="24"/>
        </w:rPr>
        <w:t xml:space="preserve"> dan paham secara dini apa itu pelecehan seksual. </w:t>
      </w:r>
    </w:p>
    <w:p w14:paraId="73CC36B1" w14:textId="77777777" w:rsidR="00C13023" w:rsidRDefault="00C13023" w:rsidP="00C13023">
      <w:pPr>
        <w:pStyle w:val="ListParagraph"/>
        <w:spacing w:line="480" w:lineRule="auto"/>
        <w:ind w:left="851" w:firstLine="567"/>
        <w:jc w:val="both"/>
        <w:rPr>
          <w:rFonts w:cs="Times New Roman"/>
          <w:szCs w:val="24"/>
          <w:lang w:val="en-US"/>
        </w:rPr>
      </w:pPr>
    </w:p>
    <w:p w14:paraId="7C5B1BF5" w14:textId="77777777" w:rsidR="00C13023" w:rsidRPr="00CF5841" w:rsidRDefault="00C13023" w:rsidP="00C13023">
      <w:pPr>
        <w:pStyle w:val="ListParagraph"/>
        <w:spacing w:line="480" w:lineRule="auto"/>
        <w:ind w:left="851" w:firstLine="567"/>
        <w:jc w:val="both"/>
        <w:rPr>
          <w:rFonts w:cs="Times New Roman"/>
          <w:szCs w:val="24"/>
          <w:lang w:val="en-US"/>
        </w:rPr>
      </w:pPr>
    </w:p>
    <w:p w14:paraId="4E4C895A" w14:textId="77777777" w:rsidR="00C13023" w:rsidRPr="00F16CAE" w:rsidRDefault="00C13023" w:rsidP="00C13023">
      <w:pPr>
        <w:pStyle w:val="ListParagraph"/>
        <w:numPr>
          <w:ilvl w:val="0"/>
          <w:numId w:val="2"/>
        </w:numPr>
        <w:spacing w:line="480" w:lineRule="auto"/>
        <w:ind w:left="851" w:hanging="425"/>
        <w:jc w:val="both"/>
        <w:rPr>
          <w:rFonts w:cs="Times New Roman"/>
          <w:szCs w:val="24"/>
        </w:rPr>
      </w:pPr>
      <w:r w:rsidRPr="00F16CAE">
        <w:rPr>
          <w:rFonts w:cs="Times New Roman"/>
          <w:szCs w:val="24"/>
        </w:rPr>
        <w:lastRenderedPageBreak/>
        <w:t>Pada Peneliti Selanjutnya</w:t>
      </w:r>
    </w:p>
    <w:p w14:paraId="693E2B91" w14:textId="77777777" w:rsidR="00C13023" w:rsidRPr="00F16CAE" w:rsidRDefault="00C13023" w:rsidP="00C13023">
      <w:pPr>
        <w:pStyle w:val="ListParagraph"/>
        <w:spacing w:line="480" w:lineRule="auto"/>
        <w:ind w:left="851"/>
        <w:jc w:val="both"/>
        <w:rPr>
          <w:rFonts w:cs="Times New Roman"/>
          <w:szCs w:val="24"/>
          <w:lang w:val="en-ID"/>
        </w:rPr>
      </w:pPr>
      <w:r w:rsidRPr="00F16CAE">
        <w:rPr>
          <w:rFonts w:cs="Times New Roman"/>
          <w:szCs w:val="24"/>
        </w:rPr>
        <w:tab/>
        <w:t>Menganalisis faktor yang  berpengaruh pada pelecehan seksual verbal maupun non verbal dan menghubungkan antara pelecehan seksual terhadap tingkat sress para korban.</w:t>
      </w:r>
    </w:p>
    <w:p w14:paraId="111A4CC5" w14:textId="77777777" w:rsidR="00C13023" w:rsidRPr="00F16CAE" w:rsidRDefault="00C13023" w:rsidP="00C13023">
      <w:pPr>
        <w:pStyle w:val="ListParagraph"/>
        <w:tabs>
          <w:tab w:val="left" w:pos="993"/>
        </w:tabs>
        <w:spacing w:line="480" w:lineRule="auto"/>
        <w:ind w:left="1026"/>
        <w:jc w:val="both"/>
        <w:rPr>
          <w:rFonts w:cs="Times New Roman"/>
          <w:szCs w:val="24"/>
          <w:lang w:val="en-ID"/>
        </w:rPr>
      </w:pPr>
    </w:p>
    <w:p w14:paraId="6A395377" w14:textId="77777777" w:rsidR="00123F65" w:rsidRDefault="00123F65"/>
    <w:sectPr w:rsidR="00123F65" w:rsidSect="00513B4C">
      <w:type w:val="continuous"/>
      <w:pgSz w:w="11906" w:h="16838" w:code="9"/>
      <w:pgMar w:top="1701" w:right="1843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6A9D"/>
    <w:multiLevelType w:val="hybridMultilevel"/>
    <w:tmpl w:val="CFEC183E"/>
    <w:lvl w:ilvl="0" w:tplc="ECCE2B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8E45D3"/>
    <w:multiLevelType w:val="hybridMultilevel"/>
    <w:tmpl w:val="C15432F8"/>
    <w:lvl w:ilvl="0" w:tplc="EA0C75F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35383">
    <w:abstractNumId w:val="1"/>
  </w:num>
  <w:num w:numId="2" w16cid:durableId="199722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23"/>
    <w:rsid w:val="00123F65"/>
    <w:rsid w:val="001518E5"/>
    <w:rsid w:val="002132DA"/>
    <w:rsid w:val="00513B4C"/>
    <w:rsid w:val="009039C1"/>
    <w:rsid w:val="00C13023"/>
    <w:rsid w:val="00D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80F"/>
  <w15:chartTrackingRefBased/>
  <w15:docId w15:val="{95748E04-D8F2-427C-B377-92E7E354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023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B BAB,skripsi,Body Text Char1,Char Char2,List Paragraph2,List Paragraph1,Body of text,spasi 2 taiiii,awal,UGEX'Z,1.2,kepala,heading 3,sub de titre 4,ANNEX,TABEL,Char Char21,Tabel"/>
    <w:basedOn w:val="Normal"/>
    <w:link w:val="ListParagraphChar"/>
    <w:uiPriority w:val="1"/>
    <w:qFormat/>
    <w:rsid w:val="00C13023"/>
    <w:pPr>
      <w:spacing w:after="0" w:line="36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awal Char,UGEX'Z Char,1.2 Char,kepala Char,heading 3 Char,sub de titre 4 Char"/>
    <w:basedOn w:val="DefaultParagraphFont"/>
    <w:link w:val="ListParagraph"/>
    <w:uiPriority w:val="1"/>
    <w:qFormat/>
    <w:locked/>
    <w:rsid w:val="00C13023"/>
    <w:rPr>
      <w:rFonts w:ascii="Times New Roman" w:hAnsi="Times New Roman"/>
      <w:kern w:val="0"/>
      <w:sz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Frishan Esatiano</dc:creator>
  <cp:keywords/>
  <dc:description/>
  <cp:lastModifiedBy>Frishan Esatiano</cp:lastModifiedBy>
  <cp:revision>1</cp:revision>
  <dcterms:created xsi:type="dcterms:W3CDTF">2024-12-08T16:12:00Z</dcterms:created>
  <dcterms:modified xsi:type="dcterms:W3CDTF">2024-12-08T16:13:00Z</dcterms:modified>
</cp:coreProperties>
</file>