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BB0EC9" w:rsidRPr="00495196" w:rsidP="00495196" w14:paraId="273B63D7" w14:textId="655B7785">
      <w:pPr>
        <w:spacing w:before="0" w:line="360" w:lineRule="auto"/>
        <w:ind w:right="-1"/>
        <w:jc w:val="center"/>
        <w:outlineLvl w:val="0"/>
        <w:rPr>
          <w:b/>
          <w:bCs/>
          <w:color w:val="000000"/>
          <w:kern w:val="36"/>
          <w:sz w:val="24"/>
          <w:szCs w:val="24"/>
          <w:lang w:val="id-ID"/>
        </w:rPr>
      </w:pPr>
      <w:r w:rsidRPr="001D0B88">
        <w:rPr>
          <w:b/>
          <w:bCs/>
          <w:color w:val="000000"/>
          <w:kern w:val="36"/>
          <w:sz w:val="24"/>
          <w:szCs w:val="24"/>
        </w:rPr>
        <w:t xml:space="preserve">ASUHAN KEPERAWATAN </w:t>
      </w:r>
      <w:r>
        <w:rPr>
          <w:b/>
          <w:bCs/>
          <w:color w:val="000000"/>
          <w:kern w:val="36"/>
          <w:sz w:val="24"/>
          <w:szCs w:val="24"/>
        </w:rPr>
        <w:t xml:space="preserve">MATERNITAS (SUSPEK KANKER SERVIKS) DENGAN MASALAH KEPERAWATAN UTAMA </w:t>
      </w:r>
      <w:r>
        <w:rPr>
          <w:b/>
          <w:bCs/>
          <w:color w:val="000000"/>
          <w:kern w:val="36"/>
          <w:sz w:val="24"/>
          <w:szCs w:val="24"/>
          <w:lang w:val="id-ID"/>
        </w:rPr>
        <w:t xml:space="preserve"> </w:t>
      </w:r>
      <w:r>
        <w:rPr>
          <w:b/>
          <w:bCs/>
          <w:color w:val="000000"/>
          <w:kern w:val="36"/>
          <w:sz w:val="24"/>
          <w:szCs w:val="24"/>
        </w:rPr>
        <w:t>ANSIETAS BERHUBUNGAN DENGAN KRISIS SITUASIONAL</w:t>
      </w:r>
      <w:r>
        <w:rPr>
          <w:b/>
          <w:bCs/>
          <w:color w:val="000000"/>
          <w:kern w:val="36"/>
          <w:sz w:val="24"/>
          <w:szCs w:val="24"/>
          <w:lang w:val="id-ID"/>
        </w:rPr>
        <w:t xml:space="preserve"> </w:t>
      </w:r>
      <w:r>
        <w:rPr>
          <w:b/>
          <w:bCs/>
          <w:color w:val="000000"/>
          <w:kern w:val="36"/>
          <w:sz w:val="24"/>
          <w:szCs w:val="24"/>
        </w:rPr>
        <w:t xml:space="preserve">DENGAN PENDEKATAN </w:t>
      </w:r>
      <w:r w:rsidRPr="008F20D7">
        <w:rPr>
          <w:b/>
          <w:bCs/>
          <w:i/>
          <w:iCs/>
          <w:color w:val="000000"/>
          <w:kern w:val="36"/>
          <w:sz w:val="24"/>
          <w:szCs w:val="24"/>
        </w:rPr>
        <w:t>GUIDED IMAGERY</w:t>
      </w:r>
      <w:r>
        <w:rPr>
          <w:b/>
          <w:bCs/>
          <w:color w:val="000000"/>
          <w:kern w:val="36"/>
          <w:sz w:val="24"/>
          <w:szCs w:val="24"/>
        </w:rPr>
        <w:t xml:space="preserve"> PADA NY. S, 45 TAHUN DI RUANG ASOKA RSUD MUARA TEWEH TAHUN 2024</w:t>
      </w:r>
    </w:p>
    <w:p w:rsidR="00BB0EC9" w:rsidP="00BB0EC9" w14:paraId="2C7205F3" w14:textId="77777777">
      <w:pPr>
        <w:spacing w:before="208"/>
        <w:ind w:right="-1"/>
        <w:jc w:val="center"/>
        <w:outlineLvl w:val="0"/>
        <w:rPr>
          <w:b/>
          <w:bCs/>
          <w:color w:val="000000"/>
          <w:kern w:val="36"/>
          <w:sz w:val="24"/>
          <w:szCs w:val="24"/>
        </w:rPr>
      </w:pPr>
      <w:r>
        <w:rPr>
          <w:b/>
          <w:bCs/>
          <w:color w:val="000000"/>
          <w:kern w:val="36"/>
          <w:sz w:val="24"/>
          <w:szCs w:val="24"/>
        </w:rPr>
        <w:t>John Fredy, Selly Kresna Dewi</w:t>
      </w:r>
    </w:p>
    <w:p w:rsidR="00BB0EC9" w:rsidRPr="001D0B88" w:rsidP="00BB0EC9" w14:paraId="2D5B02C3" w14:textId="77777777">
      <w:pPr>
        <w:spacing w:before="208"/>
        <w:ind w:right="-1"/>
        <w:jc w:val="center"/>
        <w:outlineLvl w:val="0"/>
        <w:rPr>
          <w:b/>
          <w:bCs/>
          <w:color w:val="000000"/>
          <w:kern w:val="36"/>
          <w:sz w:val="24"/>
          <w:szCs w:val="24"/>
        </w:rPr>
      </w:pPr>
      <w:r>
        <w:rPr>
          <w:b/>
          <w:bCs/>
          <w:color w:val="000000"/>
          <w:kern w:val="36"/>
          <w:sz w:val="24"/>
          <w:szCs w:val="24"/>
        </w:rPr>
        <w:t>poetraaries18@gmail.com</w:t>
      </w:r>
    </w:p>
    <w:p w:rsidR="00BB0EC9" w:rsidRPr="001D0B88" w:rsidP="00BB0EC9" w14:paraId="1785B142" w14:textId="77777777">
      <w:pPr>
        <w:ind w:right="-1"/>
        <w:rPr>
          <w:sz w:val="24"/>
          <w:szCs w:val="24"/>
        </w:rPr>
      </w:pPr>
    </w:p>
    <w:p w:rsidR="00BB0EC9" w:rsidRPr="001D0B88" w:rsidP="00BB0EC9" w14:paraId="7EEDF036" w14:textId="77777777">
      <w:pPr>
        <w:ind w:right="-1"/>
        <w:jc w:val="center"/>
        <w:outlineLvl w:val="0"/>
        <w:rPr>
          <w:b/>
          <w:bCs/>
          <w:kern w:val="36"/>
          <w:sz w:val="48"/>
          <w:szCs w:val="48"/>
        </w:rPr>
      </w:pPr>
      <w:r w:rsidRPr="001D0B88">
        <w:rPr>
          <w:b/>
          <w:bCs/>
          <w:color w:val="000000"/>
          <w:kern w:val="36"/>
          <w:sz w:val="24"/>
          <w:szCs w:val="24"/>
        </w:rPr>
        <w:t>INTISARI</w:t>
      </w:r>
    </w:p>
    <w:p w:rsidR="00BB0EC9" w:rsidRPr="001D0B88" w:rsidP="00BB0EC9" w14:paraId="09255383" w14:textId="77777777">
      <w:pPr>
        <w:ind w:right="-1"/>
        <w:rPr>
          <w:sz w:val="24"/>
          <w:szCs w:val="24"/>
        </w:rPr>
      </w:pPr>
    </w:p>
    <w:p w:rsidR="00BB0EC9" w:rsidRPr="001D0B88" w:rsidP="00BB0EC9" w14:paraId="780180DC" w14:textId="77777777">
      <w:pPr>
        <w:pBdr>
          <w:top w:val="nil"/>
          <w:left w:val="nil"/>
          <w:bottom w:val="nil"/>
          <w:right w:val="nil"/>
          <w:between w:val="nil"/>
        </w:pBdr>
        <w:ind w:right="-1"/>
        <w:jc w:val="both"/>
        <w:rPr>
          <w:rFonts w:eastAsia="Arial"/>
          <w:color w:val="000000"/>
          <w:sz w:val="24"/>
          <w:szCs w:val="24"/>
        </w:rPr>
      </w:pPr>
      <w:r w:rsidRPr="001D0B88">
        <w:rPr>
          <w:b/>
          <w:bCs/>
          <w:color w:val="000000"/>
          <w:sz w:val="24"/>
          <w:szCs w:val="24"/>
        </w:rPr>
        <w:t xml:space="preserve">Latar </w:t>
      </w:r>
      <w:r w:rsidRPr="001D0B88">
        <w:rPr>
          <w:b/>
          <w:bCs/>
          <w:color w:val="000000"/>
          <w:sz w:val="24"/>
          <w:szCs w:val="24"/>
        </w:rPr>
        <w:t xml:space="preserve">Belakang </w:t>
      </w:r>
      <w:r w:rsidRPr="001D0B88">
        <w:rPr>
          <w:color w:val="000000"/>
          <w:sz w:val="24"/>
          <w:szCs w:val="24"/>
        </w:rPr>
        <w:t>:</w:t>
      </w:r>
      <w:r w:rsidRPr="001D0B88">
        <w:rPr>
          <w:color w:val="000000"/>
          <w:sz w:val="24"/>
          <w:szCs w:val="24"/>
        </w:rPr>
        <w:t xml:space="preserve"> Di Kabupaten Barito Utara khususnya di </w:t>
      </w:r>
      <w:r>
        <w:rPr>
          <w:color w:val="000000"/>
          <w:sz w:val="24"/>
          <w:szCs w:val="24"/>
        </w:rPr>
        <w:t xml:space="preserve">RSUD </w:t>
      </w:r>
      <w:r w:rsidRPr="001D0B88">
        <w:rPr>
          <w:color w:val="000000"/>
          <w:sz w:val="24"/>
          <w:szCs w:val="24"/>
        </w:rPr>
        <w:t>Muara Teweh</w:t>
      </w:r>
      <w:r>
        <w:rPr>
          <w:color w:val="000000"/>
          <w:sz w:val="24"/>
          <w:szCs w:val="24"/>
        </w:rPr>
        <w:t xml:space="preserve"> </w:t>
      </w:r>
      <w:r w:rsidRPr="00162569">
        <w:rPr>
          <w:rFonts w:eastAsia="Arial"/>
          <w:color w:val="000000"/>
          <w:sz w:val="24"/>
          <w:szCs w:val="24"/>
        </w:rPr>
        <w:t>kasus kanker serviks masih terjadi dengan data terbaru menunjukkan jumlah pasien signifikan di berbagai unit perawatan.</w:t>
      </w:r>
      <w:r>
        <w:rPr>
          <w:rFonts w:eastAsia="Arial"/>
          <w:color w:val="000000"/>
          <w:sz w:val="24"/>
          <w:szCs w:val="24"/>
        </w:rPr>
        <w:t xml:space="preserve"> </w:t>
      </w:r>
      <w:r w:rsidRPr="005F7BFB">
        <w:rPr>
          <w:sz w:val="24"/>
          <w:szCs w:val="24"/>
        </w:rPr>
        <w:t>Berdasarkan data kasus kanker</w:t>
      </w:r>
      <w:r>
        <w:rPr>
          <w:sz w:val="24"/>
          <w:szCs w:val="24"/>
        </w:rPr>
        <w:t xml:space="preserve"> </w:t>
      </w:r>
      <w:r w:rsidRPr="005F7BFB">
        <w:rPr>
          <w:sz w:val="24"/>
          <w:szCs w:val="24"/>
        </w:rPr>
        <w:t>serviks diruang rawat jalan dan rawat inap RSU</w:t>
      </w:r>
      <w:r>
        <w:rPr>
          <w:sz w:val="24"/>
          <w:szCs w:val="24"/>
        </w:rPr>
        <w:t>D</w:t>
      </w:r>
      <w:r w:rsidRPr="005F7BFB">
        <w:rPr>
          <w:sz w:val="24"/>
          <w:szCs w:val="24"/>
        </w:rPr>
        <w:t xml:space="preserve"> Muara Teweh tahun 2023 kejadian kanker serviks dengan jumlah pasien 12 orang untuk ruang poli kandungan, 3 orang diruang PONEK, dan 17 orang diruang kebidanan. Kemudian data di </w:t>
      </w:r>
      <w:r>
        <w:rPr>
          <w:sz w:val="24"/>
          <w:szCs w:val="24"/>
        </w:rPr>
        <w:t xml:space="preserve">bulan </w:t>
      </w:r>
      <w:r w:rsidRPr="005F7BFB">
        <w:rPr>
          <w:sz w:val="24"/>
          <w:szCs w:val="24"/>
        </w:rPr>
        <w:t>Januari-Juli 2024 didapatkan 10 orang di Poli Kandungan, 3 orang di Ruang PONEK dan 7 diruang kebidanan.</w:t>
      </w:r>
      <w:r>
        <w:rPr>
          <w:sz w:val="24"/>
          <w:szCs w:val="24"/>
        </w:rPr>
        <w:t xml:space="preserve"> </w:t>
      </w:r>
      <w:r w:rsidRPr="00041897">
        <w:rPr>
          <w:color w:val="000000"/>
          <w:sz w:val="24"/>
          <w:szCs w:val="24"/>
        </w:rPr>
        <w:t xml:space="preserve">Kanker serviks adalah keganasan yang terjadi akibat pertumbuhan sel epitel serviks yang tidak terkontrol, dengan 99,7% kasus disebabkan oleh infeksi Human Papilloma Virus (HPV) onkogenik </w:t>
      </w:r>
      <w:r>
        <w:rPr>
          <w:sz w:val="24"/>
          <w:szCs w:val="24"/>
        </w:rPr>
        <w:t>akibat hubungan seksual yang tidak aman.</w:t>
      </w:r>
      <w:r>
        <w:rPr>
          <w:rFonts w:eastAsia="Arial"/>
          <w:color w:val="000000"/>
          <w:sz w:val="24"/>
          <w:szCs w:val="24"/>
        </w:rPr>
        <w:t xml:space="preserve"> </w:t>
      </w:r>
      <w:r w:rsidRPr="00041897">
        <w:rPr>
          <w:color w:val="000000"/>
          <w:sz w:val="24"/>
          <w:szCs w:val="24"/>
        </w:rPr>
        <w:t>Pasien yang baru terdiagnosis kanker serviks sering mengalami gangguan kualitas hidup dan stres kronik</w:t>
      </w:r>
      <w:r>
        <w:rPr>
          <w:color w:val="000000"/>
          <w:sz w:val="24"/>
          <w:szCs w:val="24"/>
        </w:rPr>
        <w:t xml:space="preserve"> baik fisik maupun psikologis salah satunya kecemasan (Ansietas).</w:t>
      </w:r>
      <w:r w:rsidRPr="001D0B88">
        <w:rPr>
          <w:color w:val="000000"/>
          <w:sz w:val="24"/>
          <w:szCs w:val="24"/>
        </w:rPr>
        <w:t xml:space="preserve"> Apabila </w:t>
      </w:r>
      <w:r>
        <w:rPr>
          <w:color w:val="000000"/>
          <w:sz w:val="24"/>
          <w:szCs w:val="24"/>
        </w:rPr>
        <w:t xml:space="preserve">kecemasan terebut </w:t>
      </w:r>
      <w:r w:rsidRPr="001D0B88">
        <w:rPr>
          <w:color w:val="000000"/>
          <w:sz w:val="24"/>
          <w:szCs w:val="24"/>
        </w:rPr>
        <w:t xml:space="preserve">dibiarkan terus menerus tanpa terapi dapat menyebabkan berbagai komplikasi, untuk mencegah hal tersebut, salah satu penatalaksanaan </w:t>
      </w:r>
      <w:r>
        <w:rPr>
          <w:color w:val="000000"/>
          <w:sz w:val="24"/>
          <w:szCs w:val="24"/>
        </w:rPr>
        <w:t>kecemasan pada pasien kanker</w:t>
      </w:r>
      <w:r w:rsidRPr="001D0B88">
        <w:rPr>
          <w:color w:val="000000"/>
          <w:sz w:val="24"/>
          <w:szCs w:val="24"/>
        </w:rPr>
        <w:t xml:space="preserve"> adalah </w:t>
      </w:r>
      <w:r>
        <w:rPr>
          <w:color w:val="000000"/>
          <w:sz w:val="24"/>
          <w:szCs w:val="24"/>
        </w:rPr>
        <w:t xml:space="preserve">teknik relaksasi </w:t>
      </w:r>
      <w:r w:rsidRPr="003557D2">
        <w:rPr>
          <w:i/>
          <w:iCs/>
          <w:color w:val="000000"/>
          <w:sz w:val="24"/>
          <w:szCs w:val="24"/>
        </w:rPr>
        <w:t>Guided Imagery</w:t>
      </w:r>
      <w:r>
        <w:rPr>
          <w:i/>
          <w:iCs/>
          <w:color w:val="000000"/>
          <w:sz w:val="24"/>
          <w:szCs w:val="24"/>
        </w:rPr>
        <w:t xml:space="preserve"> </w:t>
      </w:r>
      <w:r w:rsidRPr="003557D2">
        <w:rPr>
          <w:color w:val="000000"/>
          <w:sz w:val="24"/>
          <w:szCs w:val="24"/>
        </w:rPr>
        <w:t>(</w:t>
      </w:r>
      <w:r>
        <w:rPr>
          <w:color w:val="000000"/>
          <w:sz w:val="24"/>
          <w:szCs w:val="24"/>
        </w:rPr>
        <w:t>i</w:t>
      </w:r>
      <w:r w:rsidRPr="003557D2">
        <w:rPr>
          <w:color w:val="000000"/>
          <w:sz w:val="24"/>
          <w:szCs w:val="24"/>
        </w:rPr>
        <w:t>majinasi terpimpin</w:t>
      </w:r>
      <w:r>
        <w:rPr>
          <w:color w:val="000000"/>
          <w:sz w:val="24"/>
          <w:szCs w:val="24"/>
        </w:rPr>
        <w:t xml:space="preserve"> </w:t>
      </w:r>
      <w:r w:rsidRPr="003557D2">
        <w:rPr>
          <w:color w:val="000000"/>
          <w:sz w:val="24"/>
          <w:szCs w:val="24"/>
        </w:rPr>
        <w:t>/</w:t>
      </w:r>
      <w:r>
        <w:rPr>
          <w:color w:val="000000"/>
          <w:sz w:val="24"/>
          <w:szCs w:val="24"/>
        </w:rPr>
        <w:t xml:space="preserve"> </w:t>
      </w:r>
      <w:r w:rsidRPr="003557D2">
        <w:rPr>
          <w:color w:val="000000"/>
          <w:sz w:val="24"/>
          <w:szCs w:val="24"/>
        </w:rPr>
        <w:t>terbimbing)</w:t>
      </w:r>
    </w:p>
    <w:p w:rsidR="00BB0EC9" w:rsidRPr="001D0B88" w:rsidP="00BB0EC9" w14:paraId="6CB96192" w14:textId="77777777">
      <w:pPr>
        <w:spacing w:before="1"/>
        <w:ind w:right="-1"/>
        <w:jc w:val="both"/>
        <w:rPr>
          <w:sz w:val="24"/>
          <w:szCs w:val="24"/>
        </w:rPr>
      </w:pPr>
      <w:r w:rsidRPr="001D0B88">
        <w:rPr>
          <w:b/>
          <w:bCs/>
          <w:color w:val="000000"/>
          <w:sz w:val="24"/>
          <w:szCs w:val="24"/>
        </w:rPr>
        <w:t xml:space="preserve">Tujuan </w:t>
      </w:r>
      <w:r w:rsidRPr="001D0B88">
        <w:rPr>
          <w:color w:val="000000"/>
          <w:sz w:val="24"/>
          <w:szCs w:val="24"/>
        </w:rPr>
        <w:t>:</w:t>
      </w:r>
      <w:r w:rsidRPr="001D0B88">
        <w:rPr>
          <w:color w:val="000000"/>
          <w:sz w:val="24"/>
          <w:szCs w:val="24"/>
        </w:rPr>
        <w:t xml:space="preserve"> </w:t>
      </w:r>
      <w:r>
        <w:rPr>
          <w:color w:val="000000"/>
          <w:sz w:val="24"/>
          <w:szCs w:val="24"/>
        </w:rPr>
        <w:t>S</w:t>
      </w:r>
      <w:r w:rsidRPr="001D0B88">
        <w:rPr>
          <w:color w:val="000000"/>
          <w:sz w:val="24"/>
          <w:szCs w:val="24"/>
        </w:rPr>
        <w:t xml:space="preserve">tudi kasus ini untuk mengetahui pengaruh </w:t>
      </w:r>
      <w:r>
        <w:rPr>
          <w:color w:val="000000"/>
          <w:sz w:val="24"/>
          <w:szCs w:val="24"/>
        </w:rPr>
        <w:t xml:space="preserve">teknik relaksasi </w:t>
      </w:r>
      <w:r w:rsidRPr="00BE5929">
        <w:rPr>
          <w:i/>
          <w:iCs/>
          <w:color w:val="000000"/>
          <w:sz w:val="24"/>
          <w:szCs w:val="24"/>
        </w:rPr>
        <w:t>Guided Imagery</w:t>
      </w:r>
      <w:r w:rsidRPr="001D0B88">
        <w:rPr>
          <w:color w:val="000000"/>
          <w:sz w:val="24"/>
          <w:szCs w:val="24"/>
        </w:rPr>
        <w:t xml:space="preserve"> terhadap perubahan </w:t>
      </w:r>
      <w:r>
        <w:rPr>
          <w:color w:val="000000"/>
          <w:sz w:val="24"/>
          <w:szCs w:val="24"/>
        </w:rPr>
        <w:t xml:space="preserve">kecemasan (Ansietas) pada pasien dengan suspek kanker serviks di Ruang Asoka RSUD </w:t>
      </w:r>
      <w:r w:rsidRPr="001D0B88">
        <w:rPr>
          <w:color w:val="000000"/>
          <w:sz w:val="24"/>
          <w:szCs w:val="24"/>
        </w:rPr>
        <w:t>Muara Teweh.</w:t>
      </w:r>
    </w:p>
    <w:p w:rsidR="00BB0EC9" w:rsidP="00BB0EC9" w14:paraId="1EE0FC60" w14:textId="77777777">
      <w:pPr>
        <w:ind w:right="-1"/>
        <w:jc w:val="both"/>
        <w:rPr>
          <w:color w:val="000000"/>
          <w:sz w:val="24"/>
          <w:szCs w:val="24"/>
        </w:rPr>
      </w:pPr>
      <w:r w:rsidRPr="001D0B88">
        <w:rPr>
          <w:b/>
          <w:bCs/>
          <w:color w:val="000000"/>
          <w:sz w:val="24"/>
          <w:szCs w:val="24"/>
        </w:rPr>
        <w:t xml:space="preserve">Metode </w:t>
      </w:r>
      <w:r w:rsidRPr="001D0B88">
        <w:rPr>
          <w:color w:val="000000"/>
          <w:sz w:val="24"/>
          <w:szCs w:val="24"/>
        </w:rPr>
        <w:t>:</w:t>
      </w:r>
      <w:r w:rsidRPr="001D0B88">
        <w:rPr>
          <w:color w:val="000000"/>
          <w:sz w:val="24"/>
          <w:szCs w:val="24"/>
        </w:rPr>
        <w:t xml:space="preserve"> </w:t>
      </w:r>
      <w:r>
        <w:rPr>
          <w:color w:val="000000"/>
          <w:sz w:val="24"/>
          <w:szCs w:val="24"/>
        </w:rPr>
        <w:t>D</w:t>
      </w:r>
      <w:r w:rsidRPr="001D0B88">
        <w:rPr>
          <w:color w:val="000000"/>
          <w:sz w:val="24"/>
          <w:szCs w:val="24"/>
        </w:rPr>
        <w:t>alam karya tulis ilmiah ini</w:t>
      </w:r>
      <w:r>
        <w:rPr>
          <w:color w:val="000000"/>
          <w:sz w:val="24"/>
          <w:szCs w:val="24"/>
        </w:rPr>
        <w:t xml:space="preserve"> </w:t>
      </w:r>
      <w:r w:rsidRPr="001D0B88">
        <w:rPr>
          <w:color w:val="000000"/>
          <w:sz w:val="24"/>
          <w:szCs w:val="24"/>
        </w:rPr>
        <w:t xml:space="preserve">menggunakan metode deskriptif, dengan menggunakan wawancara, observasi dan penerapan </w:t>
      </w:r>
      <w:r>
        <w:rPr>
          <w:color w:val="000000"/>
          <w:sz w:val="24"/>
          <w:szCs w:val="24"/>
        </w:rPr>
        <w:t xml:space="preserve">teknik relaksasi </w:t>
      </w:r>
      <w:r w:rsidRPr="00BE5929">
        <w:rPr>
          <w:i/>
          <w:iCs/>
          <w:color w:val="000000"/>
          <w:sz w:val="24"/>
          <w:szCs w:val="24"/>
        </w:rPr>
        <w:t>Guided Imagery</w:t>
      </w:r>
      <w:r>
        <w:rPr>
          <w:color w:val="000000"/>
          <w:sz w:val="24"/>
          <w:szCs w:val="24"/>
        </w:rPr>
        <w:t xml:space="preserve"> </w:t>
      </w:r>
      <w:r w:rsidRPr="001D0B88">
        <w:rPr>
          <w:color w:val="000000"/>
          <w:sz w:val="24"/>
          <w:szCs w:val="24"/>
        </w:rPr>
        <w:t>pada pasien Ny.</w:t>
      </w:r>
      <w:r>
        <w:rPr>
          <w:color w:val="000000"/>
          <w:sz w:val="24"/>
          <w:szCs w:val="24"/>
        </w:rPr>
        <w:t xml:space="preserve"> S</w:t>
      </w:r>
      <w:r w:rsidRPr="001D0B88">
        <w:rPr>
          <w:color w:val="000000"/>
          <w:sz w:val="24"/>
          <w:szCs w:val="24"/>
        </w:rPr>
        <w:t>.</w:t>
      </w:r>
    </w:p>
    <w:p w:rsidR="00BB0EC9" w:rsidRPr="001D0B88" w:rsidP="00BB0EC9" w14:paraId="383EBCBA" w14:textId="77777777">
      <w:pPr>
        <w:ind w:right="-1"/>
        <w:jc w:val="both"/>
        <w:rPr>
          <w:sz w:val="24"/>
          <w:szCs w:val="24"/>
        </w:rPr>
      </w:pPr>
      <w:r w:rsidRPr="001D0B88">
        <w:rPr>
          <w:b/>
          <w:bCs/>
          <w:color w:val="000000"/>
          <w:sz w:val="24"/>
          <w:szCs w:val="24"/>
        </w:rPr>
        <w:t xml:space="preserve">Hasil </w:t>
      </w:r>
      <w:r w:rsidRPr="001D0B88">
        <w:rPr>
          <w:color w:val="000000"/>
          <w:sz w:val="24"/>
          <w:szCs w:val="24"/>
        </w:rPr>
        <w:t xml:space="preserve">: </w:t>
      </w:r>
      <w:r>
        <w:rPr>
          <w:color w:val="000000"/>
          <w:sz w:val="24"/>
          <w:szCs w:val="24"/>
        </w:rPr>
        <w:t>H</w:t>
      </w:r>
      <w:r w:rsidRPr="001D0B88">
        <w:rPr>
          <w:color w:val="000000"/>
          <w:sz w:val="24"/>
          <w:szCs w:val="24"/>
        </w:rPr>
        <w:t xml:space="preserve">asil menunjukkan </w:t>
      </w:r>
      <w:r>
        <w:rPr>
          <w:color w:val="000000"/>
          <w:sz w:val="24"/>
          <w:szCs w:val="24"/>
        </w:rPr>
        <w:t xml:space="preserve">kecemasan (Ansietas) pada pasien berkurang setelah dilakukan intervensi teknik relaksasi </w:t>
      </w:r>
      <w:r w:rsidRPr="0013211C">
        <w:rPr>
          <w:i/>
          <w:iCs/>
          <w:color w:val="000000"/>
          <w:sz w:val="24"/>
          <w:szCs w:val="24"/>
        </w:rPr>
        <w:t>Guided Imagery</w:t>
      </w:r>
      <w:r>
        <w:rPr>
          <w:color w:val="000000"/>
          <w:sz w:val="24"/>
          <w:szCs w:val="24"/>
        </w:rPr>
        <w:t xml:space="preserve"> dengan durasi 10-15 menit selama 2 hari </w:t>
      </w:r>
      <w:r w:rsidRPr="001D0B88">
        <w:rPr>
          <w:color w:val="000000"/>
          <w:sz w:val="24"/>
          <w:szCs w:val="24"/>
        </w:rPr>
        <w:t xml:space="preserve">dari tanggal </w:t>
      </w:r>
      <w:r>
        <w:rPr>
          <w:color w:val="000000"/>
          <w:sz w:val="24"/>
          <w:szCs w:val="24"/>
        </w:rPr>
        <w:t>10</w:t>
      </w:r>
      <w:r w:rsidRPr="001D0B88">
        <w:rPr>
          <w:color w:val="000000"/>
          <w:sz w:val="24"/>
          <w:szCs w:val="24"/>
        </w:rPr>
        <w:t xml:space="preserve"> -1</w:t>
      </w:r>
      <w:r>
        <w:rPr>
          <w:color w:val="000000"/>
          <w:sz w:val="24"/>
          <w:szCs w:val="24"/>
        </w:rPr>
        <w:t>1</w:t>
      </w:r>
      <w:r w:rsidRPr="001D0B88">
        <w:rPr>
          <w:color w:val="000000"/>
          <w:sz w:val="24"/>
          <w:szCs w:val="24"/>
        </w:rPr>
        <w:t xml:space="preserve"> Juli 2024.</w:t>
      </w:r>
    </w:p>
    <w:p w:rsidR="00BB0EC9" w:rsidRPr="001D0B88" w:rsidP="00BB0EC9" w14:paraId="59DAFAD8" w14:textId="77777777">
      <w:pPr>
        <w:spacing w:before="1"/>
        <w:ind w:right="-1"/>
        <w:jc w:val="both"/>
        <w:rPr>
          <w:sz w:val="24"/>
          <w:szCs w:val="24"/>
        </w:rPr>
      </w:pPr>
      <w:r w:rsidRPr="001D0B88">
        <w:rPr>
          <w:b/>
          <w:bCs/>
          <w:color w:val="000000"/>
          <w:sz w:val="24"/>
          <w:szCs w:val="24"/>
        </w:rPr>
        <w:t xml:space="preserve">Kesimpulan </w:t>
      </w:r>
      <w:r w:rsidRPr="001D0B88">
        <w:rPr>
          <w:color w:val="000000"/>
          <w:sz w:val="24"/>
          <w:szCs w:val="24"/>
        </w:rPr>
        <w:t>:</w:t>
      </w:r>
      <w:r w:rsidRPr="001D0B88">
        <w:rPr>
          <w:color w:val="000000"/>
          <w:sz w:val="24"/>
          <w:szCs w:val="24"/>
        </w:rPr>
        <w:t xml:space="preserve"> Berdasarkan catatatan perkembangan kepada pasien, penerapan intervensi </w:t>
      </w:r>
      <w:r>
        <w:rPr>
          <w:color w:val="000000"/>
          <w:sz w:val="24"/>
          <w:szCs w:val="24"/>
        </w:rPr>
        <w:t xml:space="preserve">teknik relaksai </w:t>
      </w:r>
      <w:r w:rsidRPr="00024048">
        <w:rPr>
          <w:i/>
          <w:iCs/>
          <w:color w:val="000000"/>
          <w:sz w:val="24"/>
          <w:szCs w:val="24"/>
        </w:rPr>
        <w:t>Guided Imagery</w:t>
      </w:r>
      <w:r>
        <w:rPr>
          <w:color w:val="000000"/>
          <w:sz w:val="24"/>
          <w:szCs w:val="24"/>
        </w:rPr>
        <w:t xml:space="preserve"> </w:t>
      </w:r>
      <w:r w:rsidRPr="001D0B88">
        <w:rPr>
          <w:color w:val="000000"/>
          <w:sz w:val="24"/>
          <w:szCs w:val="24"/>
        </w:rPr>
        <w:t xml:space="preserve">pada Ny. </w:t>
      </w:r>
      <w:r>
        <w:rPr>
          <w:color w:val="000000"/>
          <w:sz w:val="24"/>
          <w:szCs w:val="24"/>
        </w:rPr>
        <w:t>S</w:t>
      </w:r>
      <w:r w:rsidRPr="001D0B88">
        <w:rPr>
          <w:color w:val="000000"/>
          <w:sz w:val="24"/>
          <w:szCs w:val="24"/>
        </w:rPr>
        <w:t xml:space="preserve"> </w:t>
      </w:r>
      <w:r>
        <w:rPr>
          <w:color w:val="000000"/>
          <w:sz w:val="24"/>
          <w:szCs w:val="24"/>
        </w:rPr>
        <w:t xml:space="preserve">dengan kecemasan (Ansietas) </w:t>
      </w:r>
      <w:r w:rsidRPr="001D0B88">
        <w:rPr>
          <w:color w:val="000000"/>
          <w:sz w:val="24"/>
          <w:szCs w:val="24"/>
        </w:rPr>
        <w:t>mengalami penurunan yang baik.</w:t>
      </w:r>
    </w:p>
    <w:p w:rsidR="00BB0EC9" w:rsidRPr="001D0B88" w:rsidP="00BB0EC9" w14:paraId="40D6110D" w14:textId="77777777">
      <w:pPr>
        <w:ind w:right="-1"/>
        <w:jc w:val="both"/>
        <w:rPr>
          <w:sz w:val="24"/>
          <w:szCs w:val="24"/>
        </w:rPr>
      </w:pPr>
      <w:r w:rsidRPr="001D0B88">
        <w:rPr>
          <w:b/>
          <w:bCs/>
          <w:color w:val="000000"/>
          <w:sz w:val="24"/>
          <w:szCs w:val="24"/>
        </w:rPr>
        <w:t xml:space="preserve">Kata </w:t>
      </w:r>
      <w:r w:rsidRPr="001D0B88">
        <w:rPr>
          <w:b/>
          <w:bCs/>
          <w:color w:val="000000"/>
          <w:sz w:val="24"/>
          <w:szCs w:val="24"/>
        </w:rPr>
        <w:t>Kunci</w:t>
      </w:r>
      <w:r w:rsidRPr="001D0B88">
        <w:rPr>
          <w:color w:val="000000"/>
          <w:sz w:val="24"/>
          <w:szCs w:val="24"/>
        </w:rPr>
        <w:t xml:space="preserve"> :</w:t>
      </w:r>
      <w:r w:rsidRPr="001D0B88">
        <w:rPr>
          <w:color w:val="000000"/>
          <w:sz w:val="24"/>
          <w:szCs w:val="24"/>
        </w:rPr>
        <w:t xml:space="preserve"> </w:t>
      </w:r>
      <w:r>
        <w:rPr>
          <w:color w:val="000000"/>
          <w:sz w:val="24"/>
          <w:szCs w:val="24"/>
        </w:rPr>
        <w:t xml:space="preserve">Suspek Kanker Serviks, Teknik Relaksasi </w:t>
      </w:r>
      <w:r w:rsidRPr="00024048">
        <w:rPr>
          <w:i/>
          <w:iCs/>
          <w:color w:val="000000"/>
          <w:sz w:val="24"/>
          <w:szCs w:val="24"/>
        </w:rPr>
        <w:t>Guided Imagery</w:t>
      </w:r>
      <w:r>
        <w:rPr>
          <w:color w:val="000000"/>
          <w:sz w:val="24"/>
          <w:szCs w:val="24"/>
        </w:rPr>
        <w:t>, Ansietas</w:t>
      </w:r>
    </w:p>
    <w:p w:rsidR="00BB0EC9" w:rsidRPr="001D0B88" w:rsidP="00BB0EC9" w14:paraId="6F58FEBB" w14:textId="77777777">
      <w:pPr>
        <w:ind w:right="-1"/>
        <w:rPr>
          <w:sz w:val="24"/>
          <w:szCs w:val="24"/>
        </w:rPr>
      </w:pPr>
      <w:r>
        <w:rPr>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margin">
                  <wp:posOffset>-74295</wp:posOffset>
                </wp:positionH>
                <wp:positionV relativeFrom="paragraph">
                  <wp:posOffset>110490</wp:posOffset>
                </wp:positionV>
                <wp:extent cx="5191125" cy="9525"/>
                <wp:effectExtent l="0" t="0" r="28575" b="28575"/>
                <wp:wrapNone/>
                <wp:docPr id="533582326" name="Straight Connector 490"/>
                <wp:cNvGraphicFramePr/>
                <a:graphic xmlns:a="http://schemas.openxmlformats.org/drawingml/2006/main">
                  <a:graphicData uri="http://schemas.microsoft.com/office/word/2010/wordprocessingShape">
                    <wps:wsp xmlns:wps="http://schemas.microsoft.com/office/word/2010/wordprocessingShape">
                      <wps:cNvCnPr/>
                      <wps:spPr>
                        <a:xfrm>
                          <a:off x="0" y="0"/>
                          <a:ext cx="5191125" cy="9525"/>
                        </a:xfrm>
                        <a:prstGeom prst="line">
                          <a:avLst/>
                        </a:prstGeom>
                        <a:noFill/>
                        <a:ln w="190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90" o:spid="_x0000_s1025" style="mso-height-percent:0;mso-height-relative:margin;mso-position-horizontal-relative:margin;mso-width-percent:0;mso-width-relative:margin;mso-wrap-distance-bottom:0;mso-wrap-distance-left:9pt;mso-wrap-distance-right:9pt;mso-wrap-distance-top:0;mso-wrap-style:square;position:absolute;visibility:visible;z-index:251659264" from="-5.85pt,8.7pt" to="402.9pt,9.45pt" strokecolor="black" strokeweight="1.5pt">
                <v:stroke joinstyle="miter"/>
                <w10:wrap anchorx="margin"/>
              </v:line>
            </w:pict>
          </mc:Fallback>
        </mc:AlternateContent>
      </w:r>
      <w:r>
        <w:rPr>
          <w:sz w:val="24"/>
          <w:szCs w:val="24"/>
        </w:rPr>
        <w:t xml:space="preserve">          </w:t>
      </w:r>
      <w:r w:rsidRPr="001D0B88">
        <w:rPr>
          <w:sz w:val="24"/>
          <w:szCs w:val="24"/>
        </w:rPr>
        <w:br/>
      </w:r>
    </w:p>
    <w:p w:rsidR="00BB0EC9" w:rsidRPr="001D0B88" w:rsidP="00BB0EC9" w14:paraId="44313210" w14:textId="77777777">
      <w:pPr>
        <w:numPr>
          <w:ilvl w:val="0"/>
          <w:numId w:val="19"/>
        </w:numPr>
        <w:ind w:left="284" w:right="-1" w:hanging="283"/>
        <w:textAlignment w:val="baseline"/>
        <w:rPr>
          <w:color w:val="000000"/>
        </w:rPr>
      </w:pPr>
      <w:r w:rsidRPr="001D0B88">
        <w:rPr>
          <w:color w:val="000000"/>
        </w:rPr>
        <w:t>Mahasiswa Profesi Ners Sekolah Tinggi Ilmu Kesehatan Suaka Insan Banjarmasin</w:t>
      </w:r>
    </w:p>
    <w:p w:rsidR="00BB0EC9" w:rsidRPr="001D0B88" w:rsidP="00BB0EC9" w14:paraId="2E5A5978" w14:textId="77777777">
      <w:pPr>
        <w:numPr>
          <w:ilvl w:val="0"/>
          <w:numId w:val="19"/>
        </w:numPr>
        <w:ind w:left="284" w:right="-1" w:hanging="283"/>
        <w:textAlignment w:val="baseline"/>
        <w:rPr>
          <w:color w:val="000000"/>
        </w:rPr>
      </w:pPr>
      <w:r w:rsidRPr="001D0B88">
        <w:rPr>
          <w:color w:val="000000"/>
        </w:rPr>
        <w:t xml:space="preserve">Dosen Prodi Ilmu Keperawatan dan Profesi Ners Sekolah Tinggi Ilmu Kesehatan Suaka Insan </w:t>
      </w:r>
      <w:r>
        <w:rPr>
          <w:color w:val="000000"/>
        </w:rPr>
        <w:t xml:space="preserve"> </w:t>
      </w:r>
      <w:r w:rsidRPr="001D0B88">
        <w:rPr>
          <w:color w:val="000000"/>
        </w:rPr>
        <w:t>Banajrmasin</w:t>
      </w:r>
    </w:p>
    <w:p w:rsidR="00BB0EC9" w:rsidRPr="00003679" w:rsidP="00495196" w14:paraId="4CF625CC" w14:textId="4968EDD4">
      <w:pPr>
        <w:spacing w:line="360" w:lineRule="auto"/>
        <w:jc w:val="center"/>
        <w:rPr>
          <w:b/>
          <w:bCs/>
          <w:i/>
          <w:iCs/>
          <w:sz w:val="24"/>
          <w:szCs w:val="24"/>
        </w:rPr>
      </w:pPr>
      <w:r w:rsidRPr="00003679">
        <w:rPr>
          <w:b/>
          <w:bCs/>
          <w:i/>
          <w:iCs/>
          <w:sz w:val="24"/>
          <w:szCs w:val="24"/>
        </w:rPr>
        <w:t>MATERNITY NURSING CARE (SUSPECTED CERVICAL CANCER) WITH MAIN NURSING PROBLEMS ANXIETY RELATED TO SITUATIONAL CRISIS WITH GUIDED IMAGERY</w:t>
      </w:r>
      <w:r>
        <w:rPr>
          <w:b/>
          <w:bCs/>
          <w:i/>
          <w:iCs/>
          <w:sz w:val="24"/>
          <w:szCs w:val="24"/>
          <w:lang w:val="id-ID"/>
        </w:rPr>
        <w:t xml:space="preserve"> </w:t>
      </w:r>
      <w:r w:rsidRPr="00003679">
        <w:rPr>
          <w:b/>
          <w:bCs/>
          <w:i/>
          <w:iCs/>
          <w:sz w:val="24"/>
          <w:szCs w:val="24"/>
        </w:rPr>
        <w:t>APPROACH FOR MRS. S, 45 YEARS OLD IN THE ASHOKA ROOM AT MUARA TEWEH REGIONAL HOSPITAL IN 2024</w:t>
      </w:r>
    </w:p>
    <w:p w:rsidR="00BB0EC9" w:rsidRPr="00003679" w:rsidP="00BB0EC9" w14:paraId="1A14ED49" w14:textId="77777777">
      <w:pPr>
        <w:jc w:val="center"/>
        <w:rPr>
          <w:b/>
          <w:bCs/>
          <w:i/>
          <w:iCs/>
          <w:sz w:val="24"/>
          <w:szCs w:val="24"/>
        </w:rPr>
      </w:pPr>
    </w:p>
    <w:p w:rsidR="00BB0EC9" w:rsidRPr="00003679" w:rsidP="00BB0EC9" w14:paraId="2FDFCBC2" w14:textId="77777777">
      <w:pPr>
        <w:jc w:val="center"/>
        <w:rPr>
          <w:b/>
          <w:bCs/>
          <w:i/>
          <w:iCs/>
          <w:sz w:val="24"/>
          <w:szCs w:val="24"/>
        </w:rPr>
      </w:pPr>
      <w:r w:rsidRPr="00003679">
        <w:rPr>
          <w:b/>
          <w:bCs/>
          <w:i/>
          <w:iCs/>
          <w:sz w:val="24"/>
          <w:szCs w:val="24"/>
        </w:rPr>
        <w:t>John Fredy, Selly Kresna Dewi</w:t>
      </w:r>
    </w:p>
    <w:p w:rsidR="00BB0EC9" w:rsidRPr="00003679" w:rsidP="00BB0EC9" w14:paraId="7478B08C" w14:textId="77777777">
      <w:pPr>
        <w:jc w:val="center"/>
        <w:rPr>
          <w:b/>
          <w:bCs/>
          <w:i/>
          <w:iCs/>
          <w:sz w:val="24"/>
          <w:szCs w:val="24"/>
        </w:rPr>
      </w:pPr>
      <w:r w:rsidRPr="00003679">
        <w:rPr>
          <w:b/>
          <w:bCs/>
          <w:i/>
          <w:iCs/>
          <w:sz w:val="24"/>
          <w:szCs w:val="24"/>
        </w:rPr>
        <w:t>poetraaries18@gmail.com</w:t>
      </w:r>
    </w:p>
    <w:p w:rsidR="00BB0EC9" w:rsidRPr="00003679" w:rsidP="00BB0EC9" w14:paraId="5C2DEFA6" w14:textId="77777777">
      <w:pPr>
        <w:jc w:val="center"/>
        <w:rPr>
          <w:b/>
          <w:bCs/>
          <w:i/>
          <w:iCs/>
          <w:sz w:val="24"/>
          <w:szCs w:val="24"/>
        </w:rPr>
      </w:pPr>
      <w:r w:rsidRPr="00003679">
        <w:rPr>
          <w:b/>
          <w:bCs/>
          <w:i/>
          <w:iCs/>
          <w:sz w:val="24"/>
          <w:szCs w:val="24"/>
        </w:rPr>
        <w:t>ABSTRACT</w:t>
      </w:r>
    </w:p>
    <w:p w:rsidR="00BB0EC9" w:rsidRPr="00003679" w:rsidP="00BB0EC9" w14:paraId="694F8D84" w14:textId="77777777">
      <w:pPr>
        <w:jc w:val="both"/>
        <w:rPr>
          <w:i/>
          <w:iCs/>
          <w:sz w:val="24"/>
          <w:szCs w:val="24"/>
        </w:rPr>
      </w:pPr>
    </w:p>
    <w:p w:rsidR="00BB0EC9" w:rsidRPr="00003679" w:rsidP="00BB0EC9" w14:paraId="2BF4F578" w14:textId="77777777">
      <w:pPr>
        <w:jc w:val="both"/>
        <w:rPr>
          <w:i/>
          <w:iCs/>
          <w:sz w:val="24"/>
          <w:szCs w:val="24"/>
        </w:rPr>
      </w:pPr>
      <w:r w:rsidRPr="00003679">
        <w:rPr>
          <w:b/>
          <w:bCs/>
          <w:i/>
          <w:iCs/>
          <w:sz w:val="24"/>
          <w:szCs w:val="24"/>
        </w:rPr>
        <w:t>Background:</w:t>
      </w:r>
      <w:r w:rsidRPr="00003679">
        <w:rPr>
          <w:i/>
          <w:iCs/>
          <w:sz w:val="24"/>
          <w:szCs w:val="24"/>
        </w:rPr>
        <w:t xml:space="preserve"> In North Barito Regency, especially in Muara Teweh Regional Hospital, cases of cervical cancer are still occurring with the latest data showing a significant number of patients in various treatment units. Based on data on cervical cancer cases in the outpatient and inpatient rooms at Muara Teweh Regional Hospital in 2023, the incidence of cervical cancer in the number of patients was 12 in the obstetrics room, 3 people in the PONEK room, and 17 people in the obstetrics room. Then data from January-July 2024 showed that there were 10 people in the Gynecology Polyclinic, 3 people in the PONEK Room and 7 in the midwifery room. Cervical cancer is a malignancy that occurs due to uncontrolled growth of cervical epithelial cells, with 99.7% of cases caused by oncogenic Human Papilloma Virus (HPV) infection due to unsafe sexual intercourse. Patients who have just been diagnosed with cervical cancer often experience quality of life problems and chronic stress, both physical and psychological, one of which is anxiety. If this anxiety is allowed to continue without therapy it can cause various complications. To prevent this, one of the treatments for anxiety in cancer patients is the Guided Imagery relaxation technique (guided imagination).</w:t>
      </w:r>
    </w:p>
    <w:p w:rsidR="00BB0EC9" w:rsidRPr="00003679" w:rsidP="00BB0EC9" w14:paraId="6F79C160" w14:textId="77777777">
      <w:pPr>
        <w:jc w:val="both"/>
        <w:rPr>
          <w:i/>
          <w:iCs/>
          <w:sz w:val="24"/>
          <w:szCs w:val="24"/>
        </w:rPr>
      </w:pPr>
      <w:r w:rsidRPr="00003679">
        <w:rPr>
          <w:b/>
          <w:bCs/>
          <w:i/>
          <w:iCs/>
          <w:sz w:val="24"/>
          <w:szCs w:val="24"/>
        </w:rPr>
        <w:t>Objective:</w:t>
      </w:r>
      <w:r w:rsidRPr="00003679">
        <w:rPr>
          <w:i/>
          <w:iCs/>
          <w:sz w:val="24"/>
          <w:szCs w:val="24"/>
        </w:rPr>
        <w:t xml:space="preserve"> This case study is to determine the effect of the Guided Imagery relaxation technique on changes in anxiety in patients with suspected cervical cancer in the Asoka Room at Muara Teweh Regional Hospital.</w:t>
      </w:r>
    </w:p>
    <w:p w:rsidR="00BB0EC9" w:rsidRPr="00003679" w:rsidP="00BB0EC9" w14:paraId="2CFC7657" w14:textId="77777777">
      <w:pPr>
        <w:jc w:val="both"/>
        <w:rPr>
          <w:i/>
          <w:iCs/>
          <w:sz w:val="24"/>
          <w:szCs w:val="24"/>
        </w:rPr>
      </w:pPr>
      <w:r w:rsidRPr="00003679">
        <w:rPr>
          <w:b/>
          <w:bCs/>
          <w:i/>
          <w:iCs/>
          <w:sz w:val="24"/>
          <w:szCs w:val="24"/>
        </w:rPr>
        <w:t>Method:</w:t>
      </w:r>
      <w:r w:rsidRPr="00003679">
        <w:rPr>
          <w:i/>
          <w:iCs/>
          <w:sz w:val="24"/>
          <w:szCs w:val="24"/>
        </w:rPr>
        <w:t xml:space="preserve"> This scientific paper uses a descriptive method, using interviews, observation and application of the Guided Imagery relaxation technique to the patient Mrs. S.</w:t>
      </w:r>
    </w:p>
    <w:p w:rsidR="00BB0EC9" w:rsidRPr="00003679" w:rsidP="00BB0EC9" w14:paraId="6C54A1D3" w14:textId="77777777">
      <w:pPr>
        <w:jc w:val="both"/>
        <w:rPr>
          <w:i/>
          <w:iCs/>
          <w:sz w:val="24"/>
          <w:szCs w:val="24"/>
        </w:rPr>
      </w:pPr>
      <w:r w:rsidRPr="00003679">
        <w:rPr>
          <w:b/>
          <w:bCs/>
          <w:i/>
          <w:iCs/>
          <w:sz w:val="24"/>
          <w:szCs w:val="24"/>
        </w:rPr>
        <w:t>Results:</w:t>
      </w:r>
      <w:r w:rsidRPr="00003679">
        <w:rPr>
          <w:i/>
          <w:iCs/>
          <w:sz w:val="24"/>
          <w:szCs w:val="24"/>
        </w:rPr>
        <w:t xml:space="preserve"> The results showed that the patient's anxiety was reduced after the Guided Imagery relaxation technique intervention with a duration of 10-15 minutes for 2 days from 10-11 July 2024.</w:t>
      </w:r>
    </w:p>
    <w:p w:rsidR="00BB0EC9" w:rsidRPr="00003679" w:rsidP="00BB0EC9" w14:paraId="05D0FAAA" w14:textId="77777777">
      <w:pPr>
        <w:jc w:val="both"/>
        <w:rPr>
          <w:i/>
          <w:iCs/>
          <w:sz w:val="24"/>
          <w:szCs w:val="24"/>
        </w:rPr>
      </w:pPr>
      <w:r w:rsidRPr="00003679">
        <w:rPr>
          <w:b/>
          <w:bCs/>
          <w:i/>
          <w:iCs/>
          <w:sz w:val="24"/>
          <w:szCs w:val="24"/>
        </w:rPr>
        <w:t>Conclusion:</w:t>
      </w:r>
      <w:r w:rsidRPr="00003679">
        <w:rPr>
          <w:i/>
          <w:iCs/>
          <w:sz w:val="24"/>
          <w:szCs w:val="24"/>
        </w:rPr>
        <w:t xml:space="preserve"> Based on the patient's progress notes, the implementation of the Guided Imagery relaxation technique intervention on Mrs. S with anxiety (Anxiety) experienced a good decrease.</w:t>
      </w:r>
    </w:p>
    <w:p w:rsidR="00BB0EC9" w:rsidRPr="00003679" w:rsidP="00BB0EC9" w14:paraId="3D2D0B86" w14:textId="77777777">
      <w:pPr>
        <w:jc w:val="both"/>
        <w:rPr>
          <w:i/>
          <w:iCs/>
          <w:sz w:val="24"/>
          <w:szCs w:val="24"/>
        </w:rPr>
      </w:pPr>
      <w:r w:rsidRPr="00003679">
        <w:rPr>
          <w:b/>
          <w:bCs/>
          <w:i/>
          <w:iCs/>
          <w:sz w:val="24"/>
          <w:szCs w:val="24"/>
        </w:rPr>
        <w:t>Keywords:</w:t>
      </w:r>
      <w:r w:rsidRPr="00003679">
        <w:rPr>
          <w:i/>
          <w:iCs/>
          <w:sz w:val="24"/>
          <w:szCs w:val="24"/>
        </w:rPr>
        <w:t xml:space="preserve"> Suspected Cervical Cancer, Guided Imagery Relaxation Technique, Anxiety</w:t>
      </w:r>
    </w:p>
    <w:p w:rsidR="00BB0EC9" w:rsidRPr="00003679" w:rsidP="00BB0EC9" w14:paraId="041FDD43" w14:textId="77777777">
      <w:pPr>
        <w:jc w:val="both"/>
        <w:rPr>
          <w:i/>
          <w:iCs/>
          <w:sz w:val="24"/>
          <w:szCs w:val="24"/>
        </w:rPr>
      </w:pPr>
      <w:r>
        <w:rPr>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margin">
                  <wp:posOffset>-66675</wp:posOffset>
                </wp:positionH>
                <wp:positionV relativeFrom="paragraph">
                  <wp:posOffset>85725</wp:posOffset>
                </wp:positionV>
                <wp:extent cx="5191125" cy="9525"/>
                <wp:effectExtent l="0" t="0" r="28575" b="28575"/>
                <wp:wrapNone/>
                <wp:docPr id="837956916" name="Straight Connector 490"/>
                <wp:cNvGraphicFramePr/>
                <a:graphic xmlns:a="http://schemas.openxmlformats.org/drawingml/2006/main">
                  <a:graphicData uri="http://schemas.microsoft.com/office/word/2010/wordprocessingShape">
                    <wps:wsp xmlns:wps="http://schemas.microsoft.com/office/word/2010/wordprocessingShape">
                      <wps:cNvCnPr/>
                      <wps:spPr>
                        <a:xfrm>
                          <a:off x="0" y="0"/>
                          <a:ext cx="5191125" cy="9525"/>
                        </a:xfrm>
                        <a:prstGeom prst="line">
                          <a:avLst/>
                        </a:prstGeom>
                        <a:noFill/>
                        <a:ln w="190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90" o:spid="_x0000_s1026" style="mso-height-percent:0;mso-height-relative:margin;mso-position-horizontal-relative:margin;mso-width-percent:0;mso-width-relative:margin;mso-wrap-distance-bottom:0;mso-wrap-distance-left:9pt;mso-wrap-distance-right:9pt;mso-wrap-distance-top:0;mso-wrap-style:square;position:absolute;visibility:visible;z-index:251661312" from="-5.25pt,6.75pt" to="403.5pt,7.5pt" strokecolor="black" strokeweight="1.5pt">
                <v:stroke joinstyle="miter"/>
                <w10:wrap anchorx="margin"/>
              </v:line>
            </w:pict>
          </mc:Fallback>
        </mc:AlternateContent>
      </w:r>
    </w:p>
    <w:p w:rsidR="00BB0EC9" w:rsidRPr="00003679" w:rsidP="00BB0EC9" w14:paraId="5578150D" w14:textId="77777777">
      <w:pPr>
        <w:jc w:val="both"/>
        <w:rPr>
          <w:i/>
          <w:iCs/>
          <w:sz w:val="24"/>
          <w:szCs w:val="24"/>
        </w:rPr>
      </w:pPr>
    </w:p>
    <w:p w:rsidR="00BB0EC9" w:rsidRPr="00003679" w:rsidP="00BB0EC9" w14:paraId="7ACC7906" w14:textId="77777777">
      <w:pPr>
        <w:pStyle w:val="ListParagraph"/>
        <w:numPr>
          <w:ilvl w:val="0"/>
          <w:numId w:val="24"/>
        </w:numPr>
        <w:jc w:val="both"/>
        <w:rPr>
          <w:i/>
          <w:iCs/>
        </w:rPr>
      </w:pPr>
      <w:r w:rsidRPr="00003679">
        <w:rPr>
          <w:i/>
          <w:iCs/>
        </w:rPr>
        <w:t>Nursing Professional Student at Banjarmasin Human Asylum College of Health Sciences</w:t>
      </w:r>
    </w:p>
    <w:p w:rsidR="00BB0EC9" w:rsidRPr="00003679" w:rsidP="00BB0EC9" w14:paraId="114BCB33" w14:textId="77777777">
      <w:pPr>
        <w:pStyle w:val="ListParagraph"/>
        <w:numPr>
          <w:ilvl w:val="0"/>
          <w:numId w:val="24"/>
        </w:numPr>
        <w:spacing w:after="0"/>
        <w:jc w:val="both"/>
        <w:rPr>
          <w:i/>
          <w:iCs/>
        </w:rPr>
      </w:pPr>
      <w:r w:rsidRPr="00003679">
        <w:rPr>
          <w:i/>
          <w:iCs/>
        </w:rPr>
        <w:t>Lecturer at the Nursing and Professional Nursing Study Program, Banajrmasin Human Asylum College of Health Sciences</w:t>
      </w:r>
    </w:p>
    <w:sectPr w:rsidSect="00697F39">
      <w:headerReference w:type="default" r:id="rId5"/>
      <w:footerReference w:type="default" r:id="rId6"/>
      <w:headerReference w:type="first" r:id="rId7"/>
      <w:footerReference w:type="first" r:id="rId8"/>
      <w:pgSz w:w="11907" w:h="16840" w:code="9"/>
      <w:pgMar w:top="1701" w:right="1701" w:bottom="1701" w:left="2268" w:header="709" w:footer="709" w:gutter="0"/>
      <w:pgNumType w:fmt="lowerRoman" w:start="6" w:chapStyle="1"/>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0636470"/>
      <w:docPartObj>
        <w:docPartGallery w:val="Page Numbers (Bottom of Page)"/>
        <w:docPartUnique/>
      </w:docPartObj>
    </w:sdtPr>
    <w:sdtEndPr>
      <w:rPr>
        <w:noProof/>
      </w:rPr>
    </w:sdtEndPr>
    <w:sdtContent>
      <w:p w:rsidR="0086464C" w14:paraId="5B22C0C1" w14:textId="22BBB248">
        <w:pPr>
          <w:pStyle w:val="Footer"/>
          <w:jc w:val="center"/>
        </w:pPr>
        <w:r>
          <w:fldChar w:fldCharType="begin"/>
        </w:r>
        <w:r>
          <w:instrText xml:space="preserve"> PAGE   \* MERGEFORMAT </w:instrText>
        </w:r>
        <w:r>
          <w:fldChar w:fldCharType="separate"/>
        </w:r>
        <w:r w:rsidR="0078075A">
          <w:rPr>
            <w:noProof/>
          </w:rPr>
          <w:t>xiv</w:t>
        </w:r>
        <w:r>
          <w:rPr>
            <w:noProof/>
          </w:rPr>
          <w:fldChar w:fldCharType="end"/>
        </w:r>
      </w:p>
    </w:sdtContent>
  </w:sdt>
  <w:p w:rsidR="0086464C" w14:paraId="21231D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4C" w14:paraId="3322FF00" w14:textId="0A54542C">
    <w:pPr>
      <w:pStyle w:val="Footer"/>
      <w:jc w:val="center"/>
    </w:pPr>
  </w:p>
  <w:p w:rsidR="0086464C" w:rsidP="009C1C5C" w14:paraId="724A9AD6"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4C" w14:paraId="5F081A4B" w14:textId="0FCA05E9">
    <w:pPr>
      <w:pStyle w:val="Header"/>
      <w:jc w:val="right"/>
    </w:pPr>
  </w:p>
  <w:p w:rsidR="0086464C" w14:paraId="54E596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4C" w:rsidRPr="00D63D0B" w14:paraId="49330244" w14:textId="302B2F57">
    <w:pPr>
      <w:pStyle w:val="Header"/>
      <w:jc w:val="right"/>
      <w:rPr>
        <w:sz w:val="24"/>
        <w:szCs w:val="24"/>
      </w:rPr>
    </w:pPr>
  </w:p>
  <w:p w:rsidR="0086464C" w14:paraId="44EAD58D" w14:textId="7777777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72926"/>
    <w:multiLevelType w:val="hybridMultilevel"/>
    <w:tmpl w:val="BB7CFF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8D03779"/>
    <w:multiLevelType w:val="hybridMultilevel"/>
    <w:tmpl w:val="BB949480"/>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
    <w:nsid w:val="0C5D083F"/>
    <w:multiLevelType w:val="hybridMultilevel"/>
    <w:tmpl w:val="331E90F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11A52C5C"/>
    <w:multiLevelType w:val="hybridMultilevel"/>
    <w:tmpl w:val="260C0F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D116C3"/>
    <w:multiLevelType w:val="hybridMultilevel"/>
    <w:tmpl w:val="E49E0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E27EEA"/>
    <w:multiLevelType w:val="hybridMultilevel"/>
    <w:tmpl w:val="53BA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882B08"/>
    <w:multiLevelType w:val="hybridMultilevel"/>
    <w:tmpl w:val="C7E2A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C12036"/>
    <w:multiLevelType w:val="hybridMultilevel"/>
    <w:tmpl w:val="EE8C003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AB00E5"/>
    <w:multiLevelType w:val="hybridMultilevel"/>
    <w:tmpl w:val="D9D2E79A"/>
    <w:lvl w:ilvl="0">
      <w:start w:val="1"/>
      <w:numFmt w:val="upperLetter"/>
      <w:lvlText w:val="%1."/>
      <w:lvlJc w:val="left"/>
      <w:pPr>
        <w:ind w:left="2520" w:hanging="360"/>
      </w:p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nsid w:val="268E5255"/>
    <w:multiLevelType w:val="hybridMultilevel"/>
    <w:tmpl w:val="770A44D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9B7211"/>
    <w:multiLevelType w:val="hybridMultilevel"/>
    <w:tmpl w:val="7910BD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9B94C46"/>
    <w:multiLevelType w:val="multilevel"/>
    <w:tmpl w:val="ADF299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nsid w:val="2D026F97"/>
    <w:multiLevelType w:val="hybridMultilevel"/>
    <w:tmpl w:val="61DA58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2D135B6A"/>
    <w:multiLevelType w:val="hybridMultilevel"/>
    <w:tmpl w:val="972AAA6C"/>
    <w:lvl w:ilvl="0">
      <w:start w:val="1"/>
      <w:numFmt w:val="bullet"/>
      <w:lvlText w:val=""/>
      <w:lvlJc w:val="left"/>
      <w:pPr>
        <w:ind w:left="858" w:hanging="360"/>
      </w:pPr>
      <w:rPr>
        <w:rFonts w:ascii="Symbol" w:hAnsi="Symbol" w:hint="default"/>
      </w:rPr>
    </w:lvl>
    <w:lvl w:ilvl="1" w:tentative="1">
      <w:start w:val="1"/>
      <w:numFmt w:val="bullet"/>
      <w:lvlText w:val="o"/>
      <w:lvlJc w:val="left"/>
      <w:pPr>
        <w:ind w:left="1578" w:hanging="360"/>
      </w:pPr>
      <w:rPr>
        <w:rFonts w:ascii="Courier New" w:hAnsi="Courier New" w:cs="Courier New" w:hint="default"/>
      </w:rPr>
    </w:lvl>
    <w:lvl w:ilvl="2" w:tentative="1">
      <w:start w:val="1"/>
      <w:numFmt w:val="bullet"/>
      <w:lvlText w:val=""/>
      <w:lvlJc w:val="left"/>
      <w:pPr>
        <w:ind w:left="2298" w:hanging="360"/>
      </w:pPr>
      <w:rPr>
        <w:rFonts w:ascii="Wingdings" w:hAnsi="Wingdings" w:hint="default"/>
      </w:rPr>
    </w:lvl>
    <w:lvl w:ilvl="3" w:tentative="1">
      <w:start w:val="1"/>
      <w:numFmt w:val="bullet"/>
      <w:lvlText w:val=""/>
      <w:lvlJc w:val="left"/>
      <w:pPr>
        <w:ind w:left="3018" w:hanging="360"/>
      </w:pPr>
      <w:rPr>
        <w:rFonts w:ascii="Symbol" w:hAnsi="Symbol" w:hint="default"/>
      </w:rPr>
    </w:lvl>
    <w:lvl w:ilvl="4" w:tentative="1">
      <w:start w:val="1"/>
      <w:numFmt w:val="bullet"/>
      <w:lvlText w:val="o"/>
      <w:lvlJc w:val="left"/>
      <w:pPr>
        <w:ind w:left="3738" w:hanging="360"/>
      </w:pPr>
      <w:rPr>
        <w:rFonts w:ascii="Courier New" w:hAnsi="Courier New" w:cs="Courier New" w:hint="default"/>
      </w:rPr>
    </w:lvl>
    <w:lvl w:ilvl="5" w:tentative="1">
      <w:start w:val="1"/>
      <w:numFmt w:val="bullet"/>
      <w:lvlText w:val=""/>
      <w:lvlJc w:val="left"/>
      <w:pPr>
        <w:ind w:left="4458" w:hanging="360"/>
      </w:pPr>
      <w:rPr>
        <w:rFonts w:ascii="Wingdings" w:hAnsi="Wingdings" w:hint="default"/>
      </w:rPr>
    </w:lvl>
    <w:lvl w:ilvl="6" w:tentative="1">
      <w:start w:val="1"/>
      <w:numFmt w:val="bullet"/>
      <w:lvlText w:val=""/>
      <w:lvlJc w:val="left"/>
      <w:pPr>
        <w:ind w:left="5178" w:hanging="360"/>
      </w:pPr>
      <w:rPr>
        <w:rFonts w:ascii="Symbol" w:hAnsi="Symbol" w:hint="default"/>
      </w:rPr>
    </w:lvl>
    <w:lvl w:ilvl="7" w:tentative="1">
      <w:start w:val="1"/>
      <w:numFmt w:val="bullet"/>
      <w:lvlText w:val="o"/>
      <w:lvlJc w:val="left"/>
      <w:pPr>
        <w:ind w:left="5898" w:hanging="360"/>
      </w:pPr>
      <w:rPr>
        <w:rFonts w:ascii="Courier New" w:hAnsi="Courier New" w:cs="Courier New" w:hint="default"/>
      </w:rPr>
    </w:lvl>
    <w:lvl w:ilvl="8" w:tentative="1">
      <w:start w:val="1"/>
      <w:numFmt w:val="bullet"/>
      <w:lvlText w:val=""/>
      <w:lvlJc w:val="left"/>
      <w:pPr>
        <w:ind w:left="6618" w:hanging="360"/>
      </w:pPr>
      <w:rPr>
        <w:rFonts w:ascii="Wingdings" w:hAnsi="Wingdings" w:hint="default"/>
      </w:rPr>
    </w:lvl>
  </w:abstractNum>
  <w:abstractNum w:abstractNumId="14">
    <w:nsid w:val="2DCF25B2"/>
    <w:multiLevelType w:val="hybridMultilevel"/>
    <w:tmpl w:val="D4B476FE"/>
    <w:lvl w:ilvl="0">
      <w:start w:val="1"/>
      <w:numFmt w:val="bullet"/>
      <w:lvlText w:val=""/>
      <w:lvlJc w:val="left"/>
      <w:pPr>
        <w:ind w:left="817" w:hanging="360"/>
      </w:pPr>
      <w:rPr>
        <w:rFonts w:ascii="Symbol" w:hAnsi="Symbol" w:hint="default"/>
      </w:rPr>
    </w:lvl>
    <w:lvl w:ilvl="1" w:tentative="1">
      <w:start w:val="1"/>
      <w:numFmt w:val="bullet"/>
      <w:lvlText w:val="o"/>
      <w:lvlJc w:val="left"/>
      <w:pPr>
        <w:ind w:left="1537" w:hanging="360"/>
      </w:pPr>
      <w:rPr>
        <w:rFonts w:ascii="Courier New" w:hAnsi="Courier New" w:cs="Courier New" w:hint="default"/>
      </w:rPr>
    </w:lvl>
    <w:lvl w:ilvl="2" w:tentative="1">
      <w:start w:val="1"/>
      <w:numFmt w:val="bullet"/>
      <w:lvlText w:val=""/>
      <w:lvlJc w:val="left"/>
      <w:pPr>
        <w:ind w:left="2257" w:hanging="360"/>
      </w:pPr>
      <w:rPr>
        <w:rFonts w:ascii="Wingdings" w:hAnsi="Wingdings" w:hint="default"/>
      </w:rPr>
    </w:lvl>
    <w:lvl w:ilvl="3" w:tentative="1">
      <w:start w:val="1"/>
      <w:numFmt w:val="bullet"/>
      <w:lvlText w:val=""/>
      <w:lvlJc w:val="left"/>
      <w:pPr>
        <w:ind w:left="2977" w:hanging="360"/>
      </w:pPr>
      <w:rPr>
        <w:rFonts w:ascii="Symbol" w:hAnsi="Symbol" w:hint="default"/>
      </w:rPr>
    </w:lvl>
    <w:lvl w:ilvl="4" w:tentative="1">
      <w:start w:val="1"/>
      <w:numFmt w:val="bullet"/>
      <w:lvlText w:val="o"/>
      <w:lvlJc w:val="left"/>
      <w:pPr>
        <w:ind w:left="3697" w:hanging="360"/>
      </w:pPr>
      <w:rPr>
        <w:rFonts w:ascii="Courier New" w:hAnsi="Courier New" w:cs="Courier New" w:hint="default"/>
      </w:rPr>
    </w:lvl>
    <w:lvl w:ilvl="5" w:tentative="1">
      <w:start w:val="1"/>
      <w:numFmt w:val="bullet"/>
      <w:lvlText w:val=""/>
      <w:lvlJc w:val="left"/>
      <w:pPr>
        <w:ind w:left="4417" w:hanging="360"/>
      </w:pPr>
      <w:rPr>
        <w:rFonts w:ascii="Wingdings" w:hAnsi="Wingdings" w:hint="default"/>
      </w:rPr>
    </w:lvl>
    <w:lvl w:ilvl="6" w:tentative="1">
      <w:start w:val="1"/>
      <w:numFmt w:val="bullet"/>
      <w:lvlText w:val=""/>
      <w:lvlJc w:val="left"/>
      <w:pPr>
        <w:ind w:left="5137" w:hanging="360"/>
      </w:pPr>
      <w:rPr>
        <w:rFonts w:ascii="Symbol" w:hAnsi="Symbol" w:hint="default"/>
      </w:rPr>
    </w:lvl>
    <w:lvl w:ilvl="7" w:tentative="1">
      <w:start w:val="1"/>
      <w:numFmt w:val="bullet"/>
      <w:lvlText w:val="o"/>
      <w:lvlJc w:val="left"/>
      <w:pPr>
        <w:ind w:left="5857" w:hanging="360"/>
      </w:pPr>
      <w:rPr>
        <w:rFonts w:ascii="Courier New" w:hAnsi="Courier New" w:cs="Courier New" w:hint="default"/>
      </w:rPr>
    </w:lvl>
    <w:lvl w:ilvl="8" w:tentative="1">
      <w:start w:val="1"/>
      <w:numFmt w:val="bullet"/>
      <w:lvlText w:val=""/>
      <w:lvlJc w:val="left"/>
      <w:pPr>
        <w:ind w:left="6577" w:hanging="360"/>
      </w:pPr>
      <w:rPr>
        <w:rFonts w:ascii="Wingdings" w:hAnsi="Wingdings" w:hint="default"/>
      </w:rPr>
    </w:lvl>
  </w:abstractNum>
  <w:abstractNum w:abstractNumId="15">
    <w:nsid w:val="30695C24"/>
    <w:multiLevelType w:val="multilevel"/>
    <w:tmpl w:val="46BCEA88"/>
    <w:lvl w:ilvl="0">
      <w:start w:val="1"/>
      <w:numFmt w:val="decimal"/>
      <w:lvlText w:val="%1."/>
      <w:lvlJc w:val="left"/>
      <w:pPr>
        <w:ind w:left="1111" w:hanging="360"/>
      </w:pPr>
      <w:rPr>
        <w:rFonts w:ascii="Times New Roman" w:eastAsia="Times New Roman" w:hAnsi="Times New Roman" w:cs="Times New Roman"/>
        <w:b w:val="0"/>
        <w:i w:val="0"/>
        <w:sz w:val="24"/>
        <w:szCs w:val="24"/>
      </w:rPr>
    </w:lvl>
    <w:lvl w:ilvl="1">
      <w:start w:val="1"/>
      <w:numFmt w:val="upperLetter"/>
      <w:lvlText w:val="%2."/>
      <w:lvlJc w:val="left"/>
      <w:pPr>
        <w:ind w:left="1828" w:hanging="293"/>
      </w:pPr>
      <w:rPr>
        <w:rFonts w:ascii="Times New Roman" w:eastAsia="Times New Roman" w:hAnsi="Times New Roman" w:cs="Times New Roman"/>
        <w:b w:val="0"/>
        <w:i w:val="0"/>
        <w:sz w:val="24"/>
        <w:szCs w:val="24"/>
      </w:rPr>
    </w:lvl>
    <w:lvl w:ilvl="2">
      <w:start w:val="0"/>
      <w:numFmt w:val="bullet"/>
      <w:lvlText w:val="•"/>
      <w:lvlJc w:val="left"/>
      <w:pPr>
        <w:ind w:left="2698" w:hanging="293"/>
      </w:pPr>
    </w:lvl>
    <w:lvl w:ilvl="3">
      <w:start w:val="0"/>
      <w:numFmt w:val="bullet"/>
      <w:lvlText w:val="•"/>
      <w:lvlJc w:val="left"/>
      <w:pPr>
        <w:ind w:left="3576" w:hanging="293"/>
      </w:pPr>
    </w:lvl>
    <w:lvl w:ilvl="4">
      <w:start w:val="0"/>
      <w:numFmt w:val="bullet"/>
      <w:lvlText w:val="•"/>
      <w:lvlJc w:val="left"/>
      <w:pPr>
        <w:ind w:left="4454" w:hanging="293"/>
      </w:pPr>
    </w:lvl>
    <w:lvl w:ilvl="5">
      <w:start w:val="0"/>
      <w:numFmt w:val="bullet"/>
      <w:lvlText w:val="•"/>
      <w:lvlJc w:val="left"/>
      <w:pPr>
        <w:ind w:left="5333" w:hanging="293"/>
      </w:pPr>
    </w:lvl>
    <w:lvl w:ilvl="6">
      <w:start w:val="0"/>
      <w:numFmt w:val="bullet"/>
      <w:lvlText w:val="•"/>
      <w:lvlJc w:val="left"/>
      <w:pPr>
        <w:ind w:left="6211" w:hanging="292"/>
      </w:pPr>
    </w:lvl>
    <w:lvl w:ilvl="7">
      <w:start w:val="0"/>
      <w:numFmt w:val="bullet"/>
      <w:lvlText w:val="•"/>
      <w:lvlJc w:val="left"/>
      <w:pPr>
        <w:ind w:left="7089" w:hanging="293"/>
      </w:pPr>
    </w:lvl>
    <w:lvl w:ilvl="8">
      <w:start w:val="0"/>
      <w:numFmt w:val="bullet"/>
      <w:lvlText w:val="•"/>
      <w:lvlJc w:val="left"/>
      <w:pPr>
        <w:ind w:left="7967" w:hanging="292"/>
      </w:pPr>
    </w:lvl>
  </w:abstractNum>
  <w:abstractNum w:abstractNumId="16">
    <w:nsid w:val="3318613F"/>
    <w:multiLevelType w:val="hybridMultilevel"/>
    <w:tmpl w:val="DAE655E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7">
    <w:nsid w:val="34DF172D"/>
    <w:multiLevelType w:val="multilevel"/>
    <w:tmpl w:val="91DA055E"/>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0"/>
      <w:numFmt w:val="bullet"/>
      <w:lvlText w:val="•"/>
      <w:lvlJc w:val="left"/>
      <w:pPr>
        <w:ind w:left="1170" w:hanging="360"/>
      </w:pPr>
    </w:lvl>
    <w:lvl w:ilvl="2">
      <w:start w:val="0"/>
      <w:numFmt w:val="bullet"/>
      <w:lvlText w:val="•"/>
      <w:lvlJc w:val="left"/>
      <w:pPr>
        <w:ind w:left="1988" w:hanging="360"/>
      </w:pPr>
    </w:lvl>
    <w:lvl w:ilvl="3">
      <w:start w:val="0"/>
      <w:numFmt w:val="bullet"/>
      <w:lvlText w:val="•"/>
      <w:lvlJc w:val="left"/>
      <w:pPr>
        <w:ind w:left="2807" w:hanging="360"/>
      </w:pPr>
    </w:lvl>
    <w:lvl w:ilvl="4">
      <w:start w:val="0"/>
      <w:numFmt w:val="bullet"/>
      <w:lvlText w:val="•"/>
      <w:lvlJc w:val="left"/>
      <w:pPr>
        <w:ind w:left="3625" w:hanging="360"/>
      </w:pPr>
    </w:lvl>
    <w:lvl w:ilvl="5">
      <w:start w:val="0"/>
      <w:numFmt w:val="bullet"/>
      <w:lvlText w:val="•"/>
      <w:lvlJc w:val="left"/>
      <w:pPr>
        <w:ind w:left="4444" w:hanging="360"/>
      </w:pPr>
    </w:lvl>
    <w:lvl w:ilvl="6">
      <w:start w:val="0"/>
      <w:numFmt w:val="bullet"/>
      <w:lvlText w:val="•"/>
      <w:lvlJc w:val="left"/>
      <w:pPr>
        <w:ind w:left="5262" w:hanging="360"/>
      </w:pPr>
    </w:lvl>
    <w:lvl w:ilvl="7">
      <w:start w:val="0"/>
      <w:numFmt w:val="bullet"/>
      <w:lvlText w:val="•"/>
      <w:lvlJc w:val="left"/>
      <w:pPr>
        <w:ind w:left="6081" w:hanging="360"/>
      </w:pPr>
    </w:lvl>
    <w:lvl w:ilvl="8">
      <w:start w:val="0"/>
      <w:numFmt w:val="bullet"/>
      <w:lvlText w:val="•"/>
      <w:lvlJc w:val="left"/>
      <w:pPr>
        <w:ind w:left="6899" w:hanging="360"/>
      </w:pPr>
    </w:lvl>
  </w:abstractNum>
  <w:abstractNum w:abstractNumId="18">
    <w:nsid w:val="35EA0A2D"/>
    <w:multiLevelType w:val="hybridMultilevel"/>
    <w:tmpl w:val="127442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067A9"/>
    <w:multiLevelType w:val="hybridMultilevel"/>
    <w:tmpl w:val="FEA48FC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39EC4166"/>
    <w:multiLevelType w:val="hybridMultilevel"/>
    <w:tmpl w:val="C7E2A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102083"/>
    <w:multiLevelType w:val="hybridMultilevel"/>
    <w:tmpl w:val="D3A8719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1B4A25"/>
    <w:multiLevelType w:val="hybridMultilevel"/>
    <w:tmpl w:val="657CB6C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D024855"/>
    <w:multiLevelType w:val="hybridMultilevel"/>
    <w:tmpl w:val="5FCCB2B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D455337"/>
    <w:multiLevelType w:val="hybridMultilevel"/>
    <w:tmpl w:val="5E0A26E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5CB445C"/>
    <w:multiLevelType w:val="hybridMultilevel"/>
    <w:tmpl w:val="9F0AE0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AB706F7"/>
    <w:multiLevelType w:val="multilevel"/>
    <w:tmpl w:val="D5164E6C"/>
    <w:lvl w:ilvl="0">
      <w:start w:val="1"/>
      <w:numFmt w:val="decimal"/>
      <w:lvlText w:val="%1."/>
      <w:lvlJc w:val="left"/>
      <w:pPr>
        <w:tabs>
          <w:tab w:val="num" w:pos="1638"/>
        </w:tabs>
        <w:ind w:left="1638" w:hanging="360"/>
      </w:pPr>
    </w:lvl>
    <w:lvl w:ilvl="1" w:tentative="1">
      <w:start w:val="1"/>
      <w:numFmt w:val="decimal"/>
      <w:lvlText w:val="%2."/>
      <w:lvlJc w:val="left"/>
      <w:pPr>
        <w:tabs>
          <w:tab w:val="num" w:pos="2358"/>
        </w:tabs>
        <w:ind w:left="2358" w:hanging="360"/>
      </w:pPr>
    </w:lvl>
    <w:lvl w:ilvl="2" w:tentative="1">
      <w:start w:val="1"/>
      <w:numFmt w:val="decimal"/>
      <w:lvlText w:val="%3."/>
      <w:lvlJc w:val="left"/>
      <w:pPr>
        <w:tabs>
          <w:tab w:val="num" w:pos="3078"/>
        </w:tabs>
        <w:ind w:left="3078" w:hanging="360"/>
      </w:pPr>
    </w:lvl>
    <w:lvl w:ilvl="3" w:tentative="1">
      <w:start w:val="1"/>
      <w:numFmt w:val="decimal"/>
      <w:lvlText w:val="%4."/>
      <w:lvlJc w:val="left"/>
      <w:pPr>
        <w:tabs>
          <w:tab w:val="num" w:pos="3798"/>
        </w:tabs>
        <w:ind w:left="3798" w:hanging="360"/>
      </w:pPr>
    </w:lvl>
    <w:lvl w:ilvl="4" w:tentative="1">
      <w:start w:val="1"/>
      <w:numFmt w:val="decimal"/>
      <w:lvlText w:val="%5."/>
      <w:lvlJc w:val="left"/>
      <w:pPr>
        <w:tabs>
          <w:tab w:val="num" w:pos="4518"/>
        </w:tabs>
        <w:ind w:left="4518" w:hanging="360"/>
      </w:pPr>
    </w:lvl>
    <w:lvl w:ilvl="5" w:tentative="1">
      <w:start w:val="1"/>
      <w:numFmt w:val="decimal"/>
      <w:lvlText w:val="%6."/>
      <w:lvlJc w:val="left"/>
      <w:pPr>
        <w:tabs>
          <w:tab w:val="num" w:pos="5238"/>
        </w:tabs>
        <w:ind w:left="5238" w:hanging="360"/>
      </w:pPr>
    </w:lvl>
    <w:lvl w:ilvl="6" w:tentative="1">
      <w:start w:val="1"/>
      <w:numFmt w:val="decimal"/>
      <w:lvlText w:val="%7."/>
      <w:lvlJc w:val="left"/>
      <w:pPr>
        <w:tabs>
          <w:tab w:val="num" w:pos="5958"/>
        </w:tabs>
        <w:ind w:left="5958" w:hanging="360"/>
      </w:pPr>
    </w:lvl>
    <w:lvl w:ilvl="7" w:tentative="1">
      <w:start w:val="1"/>
      <w:numFmt w:val="decimal"/>
      <w:lvlText w:val="%8."/>
      <w:lvlJc w:val="left"/>
      <w:pPr>
        <w:tabs>
          <w:tab w:val="num" w:pos="6678"/>
        </w:tabs>
        <w:ind w:left="6678" w:hanging="360"/>
      </w:pPr>
    </w:lvl>
    <w:lvl w:ilvl="8" w:tentative="1">
      <w:start w:val="1"/>
      <w:numFmt w:val="decimal"/>
      <w:lvlText w:val="%9."/>
      <w:lvlJc w:val="left"/>
      <w:pPr>
        <w:tabs>
          <w:tab w:val="num" w:pos="7398"/>
        </w:tabs>
        <w:ind w:left="7398" w:hanging="360"/>
      </w:pPr>
    </w:lvl>
  </w:abstractNum>
  <w:abstractNum w:abstractNumId="27">
    <w:nsid w:val="4ABB2E9A"/>
    <w:multiLevelType w:val="hybridMultilevel"/>
    <w:tmpl w:val="192C2F42"/>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4E706AA0"/>
    <w:multiLevelType w:val="multilevel"/>
    <w:tmpl w:val="7C9E1774"/>
    <w:lvl w:ilvl="0">
      <w:start w:val="0"/>
      <w:numFmt w:val="bullet"/>
      <w:lvlText w:val="●"/>
      <w:lvlJc w:val="left"/>
      <w:pPr>
        <w:ind w:left="827" w:hanging="360"/>
      </w:pPr>
      <w:rPr>
        <w:rFonts w:ascii="Noto Sans Symbols" w:eastAsia="Noto Sans Symbols" w:hAnsi="Noto Sans Symbols" w:cs="Noto Sans Symbols"/>
        <w:b w:val="0"/>
        <w:i w:val="0"/>
        <w:sz w:val="24"/>
        <w:szCs w:val="24"/>
      </w:rPr>
    </w:lvl>
    <w:lvl w:ilvl="1">
      <w:start w:val="0"/>
      <w:numFmt w:val="bullet"/>
      <w:lvlText w:val="•"/>
      <w:lvlJc w:val="left"/>
      <w:pPr>
        <w:ind w:left="1021" w:hanging="360"/>
      </w:pPr>
    </w:lvl>
    <w:lvl w:ilvl="2">
      <w:start w:val="0"/>
      <w:numFmt w:val="bullet"/>
      <w:lvlText w:val="•"/>
      <w:lvlJc w:val="left"/>
      <w:pPr>
        <w:ind w:left="1223" w:hanging="360"/>
      </w:pPr>
    </w:lvl>
    <w:lvl w:ilvl="3">
      <w:start w:val="0"/>
      <w:numFmt w:val="bullet"/>
      <w:lvlText w:val="•"/>
      <w:lvlJc w:val="left"/>
      <w:pPr>
        <w:ind w:left="1425" w:hanging="360"/>
      </w:pPr>
    </w:lvl>
    <w:lvl w:ilvl="4">
      <w:start w:val="0"/>
      <w:numFmt w:val="bullet"/>
      <w:lvlText w:val="•"/>
      <w:lvlJc w:val="left"/>
      <w:pPr>
        <w:ind w:left="1627" w:hanging="360"/>
      </w:pPr>
    </w:lvl>
    <w:lvl w:ilvl="5">
      <w:start w:val="0"/>
      <w:numFmt w:val="bullet"/>
      <w:lvlText w:val="•"/>
      <w:lvlJc w:val="left"/>
      <w:pPr>
        <w:ind w:left="1829" w:hanging="360"/>
      </w:pPr>
    </w:lvl>
    <w:lvl w:ilvl="6">
      <w:start w:val="0"/>
      <w:numFmt w:val="bullet"/>
      <w:lvlText w:val="•"/>
      <w:lvlJc w:val="left"/>
      <w:pPr>
        <w:ind w:left="2031" w:hanging="360"/>
      </w:pPr>
    </w:lvl>
    <w:lvl w:ilvl="7">
      <w:start w:val="0"/>
      <w:numFmt w:val="bullet"/>
      <w:lvlText w:val="•"/>
      <w:lvlJc w:val="left"/>
      <w:pPr>
        <w:ind w:left="2233" w:hanging="360"/>
      </w:pPr>
    </w:lvl>
    <w:lvl w:ilvl="8">
      <w:start w:val="0"/>
      <w:numFmt w:val="bullet"/>
      <w:lvlText w:val="•"/>
      <w:lvlJc w:val="left"/>
      <w:pPr>
        <w:ind w:left="2435" w:hanging="360"/>
      </w:pPr>
    </w:lvl>
  </w:abstractNum>
  <w:abstractNum w:abstractNumId="29">
    <w:nsid w:val="4F3F6DAF"/>
    <w:multiLevelType w:val="hybridMultilevel"/>
    <w:tmpl w:val="EBFEF282"/>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D15D2D"/>
    <w:multiLevelType w:val="hybridMultilevel"/>
    <w:tmpl w:val="A6B4BFFA"/>
    <w:lvl w:ilvl="0">
      <w:start w:val="1"/>
      <w:numFmt w:val="upperLetter"/>
      <w:lvlText w:val="%1."/>
      <w:lvlJc w:val="left"/>
      <w:pPr>
        <w:ind w:left="927" w:hanging="360"/>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561A7067"/>
    <w:multiLevelType w:val="hybridMultilevel"/>
    <w:tmpl w:val="61DA58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574F3C96"/>
    <w:multiLevelType w:val="hybridMultilevel"/>
    <w:tmpl w:val="198A0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8A208BE"/>
    <w:multiLevelType w:val="hybridMultilevel"/>
    <w:tmpl w:val="211477F6"/>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A897562"/>
    <w:multiLevelType w:val="hybridMultilevel"/>
    <w:tmpl w:val="E236F05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39F26CC"/>
    <w:multiLevelType w:val="hybridMultilevel"/>
    <w:tmpl w:val="1DBC16F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61109B"/>
    <w:multiLevelType w:val="hybridMultilevel"/>
    <w:tmpl w:val="59E064DA"/>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nsid w:val="69C74083"/>
    <w:multiLevelType w:val="hybridMultilevel"/>
    <w:tmpl w:val="27F8B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17537F"/>
    <w:multiLevelType w:val="hybridMultilevel"/>
    <w:tmpl w:val="DC22AA7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52E3B68"/>
    <w:multiLevelType w:val="hybridMultilevel"/>
    <w:tmpl w:val="EFE02D1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5D82CF7"/>
    <w:multiLevelType w:val="hybridMultilevel"/>
    <w:tmpl w:val="850CB3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FAB06C5"/>
    <w:multiLevelType w:val="hybridMultilevel"/>
    <w:tmpl w:val="E8768EEA"/>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11"/>
  </w:num>
  <w:num w:numId="2">
    <w:abstractNumId w:val="29"/>
  </w:num>
  <w:num w:numId="3">
    <w:abstractNumId w:val="35"/>
  </w:num>
  <w:num w:numId="4">
    <w:abstractNumId w:val="22"/>
  </w:num>
  <w:num w:numId="5">
    <w:abstractNumId w:val="5"/>
  </w:num>
  <w:num w:numId="6">
    <w:abstractNumId w:val="25"/>
  </w:num>
  <w:num w:numId="7">
    <w:abstractNumId w:val="18"/>
  </w:num>
  <w:num w:numId="8">
    <w:abstractNumId w:val="36"/>
  </w:num>
  <w:num w:numId="9">
    <w:abstractNumId w:val="34"/>
  </w:num>
  <w:num w:numId="10">
    <w:abstractNumId w:val="21"/>
  </w:num>
  <w:num w:numId="11">
    <w:abstractNumId w:val="23"/>
  </w:num>
  <w:num w:numId="12">
    <w:abstractNumId w:val="28"/>
  </w:num>
  <w:num w:numId="13">
    <w:abstractNumId w:val="1"/>
  </w:num>
  <w:num w:numId="14">
    <w:abstractNumId w:val="24"/>
  </w:num>
  <w:num w:numId="15">
    <w:abstractNumId w:val="41"/>
  </w:num>
  <w:num w:numId="16">
    <w:abstractNumId w:val="38"/>
  </w:num>
  <w:num w:numId="17">
    <w:abstractNumId w:val="27"/>
  </w:num>
  <w:num w:numId="18">
    <w:abstractNumId w:val="17"/>
  </w:num>
  <w:num w:numId="19">
    <w:abstractNumId w:val="26"/>
  </w:num>
  <w:num w:numId="20">
    <w:abstractNumId w:val="15"/>
  </w:num>
  <w:num w:numId="21">
    <w:abstractNumId w:val="30"/>
  </w:num>
  <w:num w:numId="22">
    <w:abstractNumId w:val="8"/>
  </w:num>
  <w:num w:numId="23">
    <w:abstractNumId w:val="16"/>
  </w:num>
  <w:num w:numId="24">
    <w:abstractNumId w:val="3"/>
  </w:num>
  <w:num w:numId="25">
    <w:abstractNumId w:val="32"/>
  </w:num>
  <w:num w:numId="26">
    <w:abstractNumId w:val="7"/>
  </w:num>
  <w:num w:numId="27">
    <w:abstractNumId w:val="39"/>
  </w:num>
  <w:num w:numId="28">
    <w:abstractNumId w:val="12"/>
  </w:num>
  <w:num w:numId="29">
    <w:abstractNumId w:val="40"/>
  </w:num>
  <w:num w:numId="30">
    <w:abstractNumId w:val="31"/>
  </w:num>
  <w:num w:numId="31">
    <w:abstractNumId w:val="19"/>
  </w:num>
  <w:num w:numId="32">
    <w:abstractNumId w:val="2"/>
  </w:num>
  <w:num w:numId="33">
    <w:abstractNumId w:val="10"/>
  </w:num>
  <w:num w:numId="34">
    <w:abstractNumId w:val="0"/>
  </w:num>
  <w:num w:numId="35">
    <w:abstractNumId w:val="33"/>
  </w:num>
  <w:num w:numId="36">
    <w:abstractNumId w:val="6"/>
  </w:num>
  <w:num w:numId="37">
    <w:abstractNumId w:val="4"/>
  </w:num>
  <w:num w:numId="38">
    <w:abstractNumId w:val="9"/>
  </w:num>
  <w:num w:numId="39">
    <w:abstractNumId w:val="20"/>
  </w:num>
  <w:num w:numId="40">
    <w:abstractNumId w:val="14"/>
  </w:num>
  <w:num w:numId="41">
    <w:abstractNumId w:val="37"/>
  </w:num>
  <w:num w:numId="4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BD"/>
    <w:rsid w:val="00000738"/>
    <w:rsid w:val="00003679"/>
    <w:rsid w:val="00013CBC"/>
    <w:rsid w:val="00014951"/>
    <w:rsid w:val="00024048"/>
    <w:rsid w:val="00034C9F"/>
    <w:rsid w:val="00034CF9"/>
    <w:rsid w:val="00041897"/>
    <w:rsid w:val="0005439C"/>
    <w:rsid w:val="0006505D"/>
    <w:rsid w:val="000D1197"/>
    <w:rsid w:val="000E31D7"/>
    <w:rsid w:val="00106CF0"/>
    <w:rsid w:val="00110ECA"/>
    <w:rsid w:val="00125212"/>
    <w:rsid w:val="00131419"/>
    <w:rsid w:val="0013211C"/>
    <w:rsid w:val="00162569"/>
    <w:rsid w:val="00163C75"/>
    <w:rsid w:val="001751E1"/>
    <w:rsid w:val="00180454"/>
    <w:rsid w:val="0018148C"/>
    <w:rsid w:val="00184EA5"/>
    <w:rsid w:val="00185089"/>
    <w:rsid w:val="00185ED9"/>
    <w:rsid w:val="00187BF2"/>
    <w:rsid w:val="001968A1"/>
    <w:rsid w:val="001A3DB2"/>
    <w:rsid w:val="001A44DC"/>
    <w:rsid w:val="001A52B8"/>
    <w:rsid w:val="001B059A"/>
    <w:rsid w:val="001C229E"/>
    <w:rsid w:val="001D0B88"/>
    <w:rsid w:val="001D3396"/>
    <w:rsid w:val="001D348D"/>
    <w:rsid w:val="001E4D14"/>
    <w:rsid w:val="00206C42"/>
    <w:rsid w:val="00210A96"/>
    <w:rsid w:val="00223760"/>
    <w:rsid w:val="00254BA2"/>
    <w:rsid w:val="002701D7"/>
    <w:rsid w:val="00271E5A"/>
    <w:rsid w:val="00276CC6"/>
    <w:rsid w:val="002858B4"/>
    <w:rsid w:val="002948BA"/>
    <w:rsid w:val="002B1950"/>
    <w:rsid w:val="002B5C12"/>
    <w:rsid w:val="002B67B5"/>
    <w:rsid w:val="002C36EB"/>
    <w:rsid w:val="002C4A5E"/>
    <w:rsid w:val="002E1583"/>
    <w:rsid w:val="002E6121"/>
    <w:rsid w:val="002F7CF9"/>
    <w:rsid w:val="00314EDD"/>
    <w:rsid w:val="00315503"/>
    <w:rsid w:val="0035002D"/>
    <w:rsid w:val="003557D2"/>
    <w:rsid w:val="00365B3B"/>
    <w:rsid w:val="00387AD3"/>
    <w:rsid w:val="0039117D"/>
    <w:rsid w:val="003B2975"/>
    <w:rsid w:val="003D585A"/>
    <w:rsid w:val="00400C52"/>
    <w:rsid w:val="00401D19"/>
    <w:rsid w:val="004168EE"/>
    <w:rsid w:val="004179C8"/>
    <w:rsid w:val="00420D03"/>
    <w:rsid w:val="0042742E"/>
    <w:rsid w:val="00435081"/>
    <w:rsid w:val="00441563"/>
    <w:rsid w:val="00452B8C"/>
    <w:rsid w:val="004532A3"/>
    <w:rsid w:val="00457FEA"/>
    <w:rsid w:val="00462922"/>
    <w:rsid w:val="00463345"/>
    <w:rsid w:val="0046620D"/>
    <w:rsid w:val="0048216C"/>
    <w:rsid w:val="00495196"/>
    <w:rsid w:val="004B128F"/>
    <w:rsid w:val="004D51E3"/>
    <w:rsid w:val="004E39C1"/>
    <w:rsid w:val="00507DAE"/>
    <w:rsid w:val="00535FE7"/>
    <w:rsid w:val="00540CE8"/>
    <w:rsid w:val="00544683"/>
    <w:rsid w:val="00547B6D"/>
    <w:rsid w:val="00553CA6"/>
    <w:rsid w:val="00555BE7"/>
    <w:rsid w:val="00566E4F"/>
    <w:rsid w:val="00567D6F"/>
    <w:rsid w:val="00582391"/>
    <w:rsid w:val="00586DCB"/>
    <w:rsid w:val="00594411"/>
    <w:rsid w:val="00596BE7"/>
    <w:rsid w:val="005B50ED"/>
    <w:rsid w:val="005B5310"/>
    <w:rsid w:val="005C68BD"/>
    <w:rsid w:val="005D5888"/>
    <w:rsid w:val="005D631A"/>
    <w:rsid w:val="005E1D72"/>
    <w:rsid w:val="005E7E0A"/>
    <w:rsid w:val="005F2D83"/>
    <w:rsid w:val="005F4E05"/>
    <w:rsid w:val="005F5033"/>
    <w:rsid w:val="005F7BFB"/>
    <w:rsid w:val="006024AC"/>
    <w:rsid w:val="006153BF"/>
    <w:rsid w:val="00645634"/>
    <w:rsid w:val="00661789"/>
    <w:rsid w:val="00661E85"/>
    <w:rsid w:val="006975A8"/>
    <w:rsid w:val="00697F39"/>
    <w:rsid w:val="006A2A3F"/>
    <w:rsid w:val="006D1735"/>
    <w:rsid w:val="006D5FD1"/>
    <w:rsid w:val="006F35F0"/>
    <w:rsid w:val="006F7287"/>
    <w:rsid w:val="00707B9A"/>
    <w:rsid w:val="007150BF"/>
    <w:rsid w:val="00741038"/>
    <w:rsid w:val="007419EC"/>
    <w:rsid w:val="0074630A"/>
    <w:rsid w:val="00766DA5"/>
    <w:rsid w:val="0077094C"/>
    <w:rsid w:val="007717C8"/>
    <w:rsid w:val="007738E8"/>
    <w:rsid w:val="0078075A"/>
    <w:rsid w:val="007840C1"/>
    <w:rsid w:val="0078783B"/>
    <w:rsid w:val="00790830"/>
    <w:rsid w:val="00795CBD"/>
    <w:rsid w:val="007C1D73"/>
    <w:rsid w:val="007E55B8"/>
    <w:rsid w:val="007F1629"/>
    <w:rsid w:val="00816AEB"/>
    <w:rsid w:val="00820E70"/>
    <w:rsid w:val="008347C1"/>
    <w:rsid w:val="00837727"/>
    <w:rsid w:val="008465B2"/>
    <w:rsid w:val="00863B81"/>
    <w:rsid w:val="0086464C"/>
    <w:rsid w:val="00870902"/>
    <w:rsid w:val="00885B66"/>
    <w:rsid w:val="008B0837"/>
    <w:rsid w:val="008B6ACF"/>
    <w:rsid w:val="008D0B22"/>
    <w:rsid w:val="008D111C"/>
    <w:rsid w:val="008D1EDC"/>
    <w:rsid w:val="008D38AB"/>
    <w:rsid w:val="008D3F76"/>
    <w:rsid w:val="008F0328"/>
    <w:rsid w:val="008F20D7"/>
    <w:rsid w:val="00903E8A"/>
    <w:rsid w:val="0092412F"/>
    <w:rsid w:val="00926784"/>
    <w:rsid w:val="00926F1B"/>
    <w:rsid w:val="00933CCD"/>
    <w:rsid w:val="00955A36"/>
    <w:rsid w:val="00966834"/>
    <w:rsid w:val="00976F62"/>
    <w:rsid w:val="009948AE"/>
    <w:rsid w:val="00994F3D"/>
    <w:rsid w:val="009C1C5C"/>
    <w:rsid w:val="009D2B8E"/>
    <w:rsid w:val="009E5EB9"/>
    <w:rsid w:val="009F4E61"/>
    <w:rsid w:val="00A04811"/>
    <w:rsid w:val="00A07774"/>
    <w:rsid w:val="00A2035A"/>
    <w:rsid w:val="00A2318D"/>
    <w:rsid w:val="00A3691E"/>
    <w:rsid w:val="00A56026"/>
    <w:rsid w:val="00A837A8"/>
    <w:rsid w:val="00A94DC8"/>
    <w:rsid w:val="00A97BBD"/>
    <w:rsid w:val="00A97ECE"/>
    <w:rsid w:val="00AA0FD7"/>
    <w:rsid w:val="00AA4254"/>
    <w:rsid w:val="00AD31CD"/>
    <w:rsid w:val="00AE1951"/>
    <w:rsid w:val="00AF0A63"/>
    <w:rsid w:val="00AF2F78"/>
    <w:rsid w:val="00AF7001"/>
    <w:rsid w:val="00B11C87"/>
    <w:rsid w:val="00B30263"/>
    <w:rsid w:val="00B447FF"/>
    <w:rsid w:val="00B6733F"/>
    <w:rsid w:val="00B8635D"/>
    <w:rsid w:val="00B9217A"/>
    <w:rsid w:val="00BB0EC9"/>
    <w:rsid w:val="00BD0B6C"/>
    <w:rsid w:val="00BD401E"/>
    <w:rsid w:val="00BD5BEC"/>
    <w:rsid w:val="00BE0376"/>
    <w:rsid w:val="00BE5929"/>
    <w:rsid w:val="00BF02A3"/>
    <w:rsid w:val="00C042EF"/>
    <w:rsid w:val="00C126E6"/>
    <w:rsid w:val="00C159F3"/>
    <w:rsid w:val="00C25658"/>
    <w:rsid w:val="00C34EA0"/>
    <w:rsid w:val="00C44A3A"/>
    <w:rsid w:val="00C82A48"/>
    <w:rsid w:val="00C86BCB"/>
    <w:rsid w:val="00CA63FD"/>
    <w:rsid w:val="00CA729F"/>
    <w:rsid w:val="00CB699B"/>
    <w:rsid w:val="00CC65C1"/>
    <w:rsid w:val="00CE2DCA"/>
    <w:rsid w:val="00D53396"/>
    <w:rsid w:val="00D61957"/>
    <w:rsid w:val="00D63D0B"/>
    <w:rsid w:val="00D734C1"/>
    <w:rsid w:val="00D97926"/>
    <w:rsid w:val="00D97C1F"/>
    <w:rsid w:val="00DA07C0"/>
    <w:rsid w:val="00DA0FBA"/>
    <w:rsid w:val="00DA31BD"/>
    <w:rsid w:val="00DA6086"/>
    <w:rsid w:val="00DC2AEB"/>
    <w:rsid w:val="00DC61CA"/>
    <w:rsid w:val="00DC7DA7"/>
    <w:rsid w:val="00DE78F7"/>
    <w:rsid w:val="00DF01A2"/>
    <w:rsid w:val="00E00AA0"/>
    <w:rsid w:val="00E07A92"/>
    <w:rsid w:val="00E26F22"/>
    <w:rsid w:val="00E36578"/>
    <w:rsid w:val="00E4237C"/>
    <w:rsid w:val="00E67865"/>
    <w:rsid w:val="00E849E5"/>
    <w:rsid w:val="00E86412"/>
    <w:rsid w:val="00E875D4"/>
    <w:rsid w:val="00E902A5"/>
    <w:rsid w:val="00E92682"/>
    <w:rsid w:val="00EA4FB0"/>
    <w:rsid w:val="00EA62FB"/>
    <w:rsid w:val="00EC032C"/>
    <w:rsid w:val="00EC5F5E"/>
    <w:rsid w:val="00EC693E"/>
    <w:rsid w:val="00ED4FBC"/>
    <w:rsid w:val="00EE3421"/>
    <w:rsid w:val="00EE568F"/>
    <w:rsid w:val="00EF1BA7"/>
    <w:rsid w:val="00EF4F94"/>
    <w:rsid w:val="00F00FAC"/>
    <w:rsid w:val="00F12067"/>
    <w:rsid w:val="00F31779"/>
    <w:rsid w:val="00F3324A"/>
    <w:rsid w:val="00F41AF4"/>
    <w:rsid w:val="00F45AA9"/>
    <w:rsid w:val="00F46482"/>
    <w:rsid w:val="00F53D98"/>
    <w:rsid w:val="00F54C26"/>
    <w:rsid w:val="00F651C8"/>
    <w:rsid w:val="00F651E7"/>
    <w:rsid w:val="00F724DE"/>
    <w:rsid w:val="00F752CC"/>
    <w:rsid w:val="00F957B7"/>
    <w:rsid w:val="00FA5361"/>
    <w:rsid w:val="00FC2230"/>
    <w:rsid w:val="00FF72C8"/>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0B97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B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4648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4648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4648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4648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4648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4648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4648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F4648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F4648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4648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4648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4648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F46482"/>
    <w:rPr>
      <w:rFonts w:eastAsiaTheme="minorEastAsia"/>
      <w:b/>
      <w:bCs/>
      <w:sz w:val="28"/>
      <w:szCs w:val="28"/>
      <w:lang w:val="en-US"/>
    </w:rPr>
  </w:style>
  <w:style w:type="character" w:customStyle="1" w:styleId="Heading5Char">
    <w:name w:val="Heading 5 Char"/>
    <w:basedOn w:val="DefaultParagraphFont"/>
    <w:link w:val="Heading5"/>
    <w:uiPriority w:val="9"/>
    <w:semiHidden/>
    <w:rsid w:val="00F46482"/>
    <w:rPr>
      <w:rFonts w:eastAsiaTheme="minorEastAsia"/>
      <w:b/>
      <w:bCs/>
      <w:i/>
      <w:iCs/>
      <w:sz w:val="26"/>
      <w:szCs w:val="26"/>
      <w:lang w:val="en-US"/>
    </w:rPr>
  </w:style>
  <w:style w:type="character" w:customStyle="1" w:styleId="Heading6Char">
    <w:name w:val="Heading 6 Char"/>
    <w:basedOn w:val="DefaultParagraphFont"/>
    <w:link w:val="Heading6"/>
    <w:rsid w:val="00F4648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46482"/>
    <w:rPr>
      <w:rFonts w:eastAsiaTheme="minorEastAsia"/>
      <w:sz w:val="24"/>
      <w:szCs w:val="24"/>
      <w:lang w:val="en-US"/>
    </w:rPr>
  </w:style>
  <w:style w:type="character" w:customStyle="1" w:styleId="Heading8Char">
    <w:name w:val="Heading 8 Char"/>
    <w:basedOn w:val="DefaultParagraphFont"/>
    <w:link w:val="Heading8"/>
    <w:uiPriority w:val="9"/>
    <w:semiHidden/>
    <w:rsid w:val="00F46482"/>
    <w:rPr>
      <w:rFonts w:eastAsiaTheme="minorEastAsia"/>
      <w:i/>
      <w:iCs/>
      <w:sz w:val="24"/>
      <w:szCs w:val="24"/>
      <w:lang w:val="en-US"/>
    </w:rPr>
  </w:style>
  <w:style w:type="character" w:customStyle="1" w:styleId="Heading9Char">
    <w:name w:val="Heading 9 Char"/>
    <w:basedOn w:val="DefaultParagraphFont"/>
    <w:link w:val="Heading9"/>
    <w:uiPriority w:val="9"/>
    <w:semiHidden/>
    <w:rsid w:val="00F46482"/>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F46482"/>
    <w:rPr>
      <w:rFonts w:ascii="Tahoma" w:hAnsi="Tahoma" w:cs="Tahoma"/>
      <w:sz w:val="16"/>
      <w:szCs w:val="16"/>
    </w:rPr>
  </w:style>
  <w:style w:type="character" w:customStyle="1" w:styleId="BalloonTextChar">
    <w:name w:val="Balloon Text Char"/>
    <w:basedOn w:val="DefaultParagraphFont"/>
    <w:link w:val="BalloonText"/>
    <w:uiPriority w:val="99"/>
    <w:semiHidden/>
    <w:rsid w:val="00F46482"/>
    <w:rPr>
      <w:rFonts w:ascii="Tahoma" w:eastAsia="Times New Roman" w:hAnsi="Tahoma" w:cs="Tahoma"/>
      <w:sz w:val="16"/>
      <w:szCs w:val="16"/>
      <w:lang w:val="en-US"/>
    </w:rPr>
  </w:style>
  <w:style w:type="paragraph" w:styleId="ListParagraph">
    <w:name w:val="List Paragraph"/>
    <w:aliases w:val="tabel 4,skripsi,Body Text Char1,Char Char2,List Paragraph2,List Paragraph1,Body of text,spasi 2 taiiii"/>
    <w:basedOn w:val="Normal"/>
    <w:link w:val="ListParagraphChar"/>
    <w:uiPriority w:val="34"/>
    <w:qFormat/>
    <w:rsid w:val="00F46482"/>
    <w:pPr>
      <w:ind w:left="720"/>
      <w:contextualSpacing/>
    </w:pPr>
  </w:style>
  <w:style w:type="character" w:customStyle="1" w:styleId="ListParagraphChar">
    <w:name w:val="List Paragraph Char"/>
    <w:aliases w:val="tabel 4 Char,skripsi Char,Body Text Char1 Char,Char Char2 Char,List Paragraph2 Char,List Paragraph1 Char,Body of text Char,spasi 2 taiiii Char"/>
    <w:basedOn w:val="DefaultParagraphFont"/>
    <w:link w:val="ListParagraph"/>
    <w:uiPriority w:val="34"/>
    <w:locked/>
    <w:rsid w:val="00F46482"/>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F46482"/>
    <w:rPr>
      <w:i/>
      <w:iCs/>
    </w:rPr>
  </w:style>
  <w:style w:type="paragraph" w:styleId="Header">
    <w:name w:val="header"/>
    <w:basedOn w:val="Normal"/>
    <w:link w:val="HeaderChar"/>
    <w:uiPriority w:val="99"/>
    <w:unhideWhenUsed/>
    <w:rsid w:val="00F46482"/>
    <w:pPr>
      <w:tabs>
        <w:tab w:val="center" w:pos="4513"/>
        <w:tab w:val="right" w:pos="9026"/>
      </w:tabs>
    </w:pPr>
  </w:style>
  <w:style w:type="character" w:customStyle="1" w:styleId="HeaderChar">
    <w:name w:val="Header Char"/>
    <w:basedOn w:val="DefaultParagraphFont"/>
    <w:link w:val="Header"/>
    <w:uiPriority w:val="99"/>
    <w:rsid w:val="00F4648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46482"/>
    <w:pPr>
      <w:tabs>
        <w:tab w:val="center" w:pos="4513"/>
        <w:tab w:val="right" w:pos="9026"/>
      </w:tabs>
    </w:pPr>
  </w:style>
  <w:style w:type="character" w:customStyle="1" w:styleId="FooterChar">
    <w:name w:val="Footer Char"/>
    <w:basedOn w:val="DefaultParagraphFont"/>
    <w:link w:val="Footer"/>
    <w:uiPriority w:val="99"/>
    <w:rsid w:val="00F46482"/>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F46482"/>
    <w:pPr>
      <w:spacing w:after="200"/>
    </w:pPr>
    <w:rPr>
      <w:rFonts w:asciiTheme="minorHAnsi" w:eastAsiaTheme="minorEastAsia" w:hAnsiTheme="minorHAnsi" w:cstheme="minorBidi"/>
      <w:b/>
      <w:bCs/>
      <w:color w:val="4472C4" w:themeColor="accent1"/>
      <w:sz w:val="18"/>
      <w:szCs w:val="18"/>
      <w:lang w:val="id-ID" w:eastAsia="id-ID"/>
    </w:rPr>
  </w:style>
  <w:style w:type="paragraph" w:customStyle="1" w:styleId="Style2">
    <w:name w:val="Style2"/>
    <w:basedOn w:val="Normal"/>
    <w:qFormat/>
    <w:rsid w:val="00F46482"/>
    <w:pPr>
      <w:spacing w:line="480" w:lineRule="auto"/>
      <w:ind w:left="720" w:firstLine="633"/>
      <w:jc w:val="both"/>
    </w:pPr>
    <w:rPr>
      <w:rFonts w:eastAsiaTheme="minorHAnsi" w:cstheme="minorBidi"/>
      <w:sz w:val="24"/>
      <w:szCs w:val="22"/>
    </w:rPr>
  </w:style>
  <w:style w:type="paragraph" w:customStyle="1" w:styleId="Style4">
    <w:name w:val="Style4"/>
    <w:basedOn w:val="Normal"/>
    <w:qFormat/>
    <w:rsid w:val="00F46482"/>
    <w:pPr>
      <w:spacing w:line="480" w:lineRule="auto"/>
      <w:ind w:left="340"/>
      <w:jc w:val="both"/>
    </w:pPr>
    <w:rPr>
      <w:rFonts w:eastAsiaTheme="minorHAnsi" w:cstheme="minorBidi"/>
      <w:sz w:val="24"/>
      <w:szCs w:val="22"/>
    </w:rPr>
  </w:style>
  <w:style w:type="paragraph" w:styleId="BodyText">
    <w:name w:val="Body Text"/>
    <w:basedOn w:val="Normal"/>
    <w:link w:val="BodyTextChar"/>
    <w:uiPriority w:val="1"/>
    <w:unhideWhenUsed/>
    <w:qFormat/>
    <w:rsid w:val="00F46482"/>
    <w:pPr>
      <w:widowControl w:val="0"/>
      <w:autoSpaceDE w:val="0"/>
      <w:autoSpaceDN w:val="0"/>
      <w:jc w:val="both"/>
    </w:pPr>
    <w:rPr>
      <w:sz w:val="24"/>
      <w:szCs w:val="24"/>
    </w:rPr>
  </w:style>
  <w:style w:type="character" w:customStyle="1" w:styleId="BodyTextChar">
    <w:name w:val="Body Text Char"/>
    <w:basedOn w:val="DefaultParagraphFont"/>
    <w:link w:val="BodyText"/>
    <w:uiPriority w:val="1"/>
    <w:rsid w:val="00F46482"/>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F46482"/>
    <w:pPr>
      <w:spacing w:after="200" w:line="276"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46482"/>
    <w:rPr>
      <w:color w:val="0563C1" w:themeColor="hyperlink"/>
      <w:u w:val="single"/>
    </w:rPr>
  </w:style>
  <w:style w:type="paragraph" w:styleId="NoSpacing">
    <w:name w:val="No Spacing"/>
    <w:uiPriority w:val="1"/>
    <w:qFormat/>
    <w:rsid w:val="006F35F0"/>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Version="">
  <b:Source>
    <b:Tag>Ari10</b:Tag>
    <b:SourceType>Book</b:SourceType>
    <b:Guid>{B970B39A-A014-4FEE-B164-75C0D3F757D4}</b:Guid>
    <b:Title>Prosedur Penelitian Suatu Pendekatan Praktik</b:Title>
    <b:Year>2010</b:Year>
    <b:Author>
      <b:Author>
        <b:NameList>
          <b:Person>
            <b:Last>Arikunto</b:Last>
            <b:First>Suharsimi</b:First>
          </b:Person>
        </b:NameList>
      </b:Author>
    </b:Author>
    <b:City>Jakarta</b:City>
    <b:Publisher>Rineka Cipta</b:Publisher>
    <b:RefOrder>11</b:RefOrder>
  </b:Source>
  <b:Source>
    <b:Tag>Niv08</b:Tag>
    <b:SourceType>Book</b:SourceType>
    <b:Guid>{C7AE2F13-8BAD-4535-A9D8-1E460139C57D}</b:Guid>
    <b:Title>Psikologi Kesehatan : Pengantar Untuk Perawat dan Profesional</b:Title>
    <b:Year>2008</b:Year>
    <b:City>Jakarta</b:City>
    <b:Publisher>EGC</b:Publisher>
    <b:Author>
      <b:Author>
        <b:NameList>
          <b:Person>
            <b:Last>Niven</b:Last>
            <b:First>Neil</b:First>
          </b:Person>
        </b:NameList>
      </b:Author>
    </b:Author>
    <b:RefOrder>12</b:RefOrder>
  </b:Source>
  <b:Source>
    <b:Tag>Not12</b:Tag>
    <b:SourceType>Book</b:SourceType>
    <b:Guid>{45678354-B9F7-477D-8469-3F10F06DA5AC}</b:Guid>
    <b:Title>Promosi Kesehatan dan Perilaku Kesehatan</b:Title>
    <b:Year>2012</b:Year>
    <b:City>Jakarta</b:City>
    <b:Publisher>Rineka Cipta</b:Publisher>
    <b:Author>
      <b:Author>
        <b:NameList>
          <b:Person>
            <b:Last>Notoatmodjo</b:Last>
            <b:First>Soekidjo</b:First>
          </b:Person>
        </b:NameList>
      </b:Author>
    </b:Author>
    <b:RefOrder>13</b:RefOrder>
  </b:Source>
  <b:Source>
    <b:Tag>Koi10</b:Tag>
    <b:SourceType>Book</b:SourceType>
    <b:Guid>{1EEB6A02-F2FA-4E5D-AA80-940CEC69B1D3}</b:Guid>
    <b:Title>Buku Ajar Fundamental Keperawatan </b:Title>
    <b:Year>2010</b:Year>
    <b:City>Jakarta</b:City>
    <b:Publisher>EGC</b:Publisher>
    <b:Author>
      <b:Author>
        <b:NameList>
          <b:Person>
            <b:Last>Koizer</b:Last>
            <b:Middle>Glenora</b:Middle>
            <b:First>B</b:First>
          </b:Person>
          <b:Person>
            <b:Last>Audrey</b:Last>
            <b:First>Berman</b:First>
          </b:Person>
          <b:Person>
            <b:Last>Shirlee</b:Last>
            <b:Middle>Snyder</b:Middle>
            <b:First>J</b:First>
          </b:Person>
        </b:NameList>
      </b:Author>
    </b:Author>
    <b:RefOrder>14</b:RefOrder>
  </b:Source>
  <b:Source>
    <b:Tag>Bru13</b:Tag>
    <b:SourceType>Book</b:SourceType>
    <b:Guid>{5149511E-5D93-4E50-8CD0-C593FE7F50A8}</b:Guid>
    <b:Title>Buku Ajar Keperawatan Medikal Bedah Edisi 8 Volume 2</b:Title>
    <b:Year>2013</b:Year>
    <b:City>Jakarta</b:City>
    <b:Publisher>EGC</b:Publisher>
    <b:Author>
      <b:Author>
        <b:NameList>
          <b:Person>
            <b:Last>Brunner</b:Last>
          </b:Person>
          <b:Person>
            <b:Last>Suddarth</b:Last>
          </b:Person>
        </b:NameList>
      </b:Author>
    </b:Author>
    <b:RefOrder>15</b:RefOrder>
  </b:Source>
  <b:Source>
    <b:Tag>Pra12</b:Tag>
    <b:SourceType>JournalArticle</b:SourceType>
    <b:Guid>{45B93EA1-4A26-4319-AE31-1C7C6EAC10A2}</b:Guid>
    <b:Title>Hubungan Dukungan Pasangan dan Health Locus of Control dengan Kepatuhan Dalam Menjalani Proses Pengobatan pada Penderita Diabetes Mellitus Tipe-2</b:Title>
    <b:Year>2012</b:Year>
    <b:JournalName>Jurnal Ilmiah Mahasiswa Universitas Surabaya Vol.1 No.1</b:JournalName>
    <b:Pages>Diakses tanggal 22 Maret 2020; 9:49 PM, http://journal.ubaya.ac.id/index.php/jimus/article/view/69</b:Pages>
    <b:Author>
      <b:Author>
        <b:NameList>
          <b:Person>
            <b:Last>Pratita</b:Last>
            <b:Middle>Dewi</b:Middle>
            <b:First>Nurina</b:First>
          </b:Person>
        </b:NameList>
      </b:Author>
    </b:Author>
    <b:RefOrder>16</b:RefOrder>
  </b:Source>
  <b:Source>
    <b:Tag>Rez17</b:Tag>
    <b:SourceType>JournalArticle</b:SourceType>
    <b:Guid>{DA6A3F9A-C321-40FB-AF71-41651450B1BB}</b:Guid>
    <b:Title>FAKTOR YANG BERHUBUNGAN DENGAN PENERAPAN KOMUNIKASI SBAR DI RUANG RAWAT INAP. Volume 1 No.2</b:Title>
    <b:Year>2017</b:Year>
    <b:JournalName>Jurnal Human Care</b:JournalName>
    <b:Pages>Diakses pada tanggal : 22 November 2020; Pukul 10:20:30; https://ojs.fdk.ac.id/index.php/humancare/article/view/35</b:Pages>
    <b:Author>
      <b:Author>
        <b:NameList>
          <b:Person>
            <b:Last>Rezkiki</b:Last>
            <b:First>Fitrianola</b:First>
          </b:Person>
          <b:Person>
            <b:Last> Utami</b:Last>
            <b:Middle>Sri</b:Middle>
            <b:First>Ghita</b:First>
          </b:Person>
        </b:NameList>
      </b:Author>
    </b:Author>
    <b:RefOrder>17</b:RefOrder>
  </b:Source>
  <b:Source>
    <b:Tag>UUD14</b:Tag>
    <b:SourceType>Book</b:SourceType>
    <b:Guid>{127AA25B-59B7-4B8B-98FE-96B18259CB91}</b:Guid>
    <b:Title>Undang-undang Republik Indonesia No.38 Tahun 2014 Tentang Keperawatan</b:Title>
    <b:Year>2014</b:Year>
    <b:Author>
      <b:Author>
        <b:NameList>
          <b:Person>
            <b:Last>UU RI No. 38</b:Last>
            <b:First>Keperawatan</b:First>
          </b:Person>
        </b:NameList>
      </b:Author>
    </b:Author>
    <b:City>Jakarta</b:City>
    <b:RefOrder>22</b:RefOrder>
  </b:Source>
  <b:Source>
    <b:Tag>Dep05</b:Tag>
    <b:SourceType>Book</b:SourceType>
    <b:Guid>{BEB72C92-CB7D-4CD6-9A09-35CDF9E917C6}</b:Guid>
    <b:Title>Undang-Undang Republik Indonesia Nomor : 23 tahun 2005 Tentang Kesehatan; Hal 1. Fisioterapi Indonesia; Hal.5</b:Title>
    <b:Year>2005</b:Year>
    <b:City>Jakarta</b:City>
    <b:Publisher>Depkes</b:Publisher>
    <b:Author>
      <b:Author>
        <b:NameList>
          <b:Person>
            <b:Last>Depkes RI</b:Last>
          </b:Person>
        </b:NameList>
      </b:Author>
    </b:Author>
    <b:RefOrder>23</b:RefOrder>
  </b:Source>
  <b:Source>
    <b:Tag>Hid11</b:Tag>
    <b:SourceType>Book</b:SourceType>
    <b:Guid>{05A6429F-0F7E-4CFA-BF02-912E6EB96421}</b:Guid>
    <b:Title>Metode Penelitian Keperawatan Teknik Analisis Data</b:Title>
    <b:Year>2011</b:Year>
    <b:City>Jakarta</b:City>
    <b:Publisher>Salemba Medika</b:Publisher>
    <b:Author>
      <b:Author>
        <b:NameList>
          <b:Person>
            <b:Last>Hidayat</b:Last>
            <b:Middle>Aziz Alimul</b:Middle>
            <b:First>Abdul</b:First>
          </b:Person>
        </b:NameList>
      </b:Author>
    </b:Author>
    <b:RefOrder>24</b:RefOrder>
  </b:Source>
  <b:Source>
    <b:Tag>Rif13</b:Tag>
    <b:SourceType>Book</b:SourceType>
    <b:Guid>{B3E89246-D8F0-4F1F-B679-B4007FC9CFAD}</b:Guid>
    <b:Title>Prinsip-Prinsip Dasar Keperawatan.</b:Title>
    <b:Year>2013</b:Year>
    <b:City>Jakarta</b:City>
    <b:Publisher>Dunia Cerdas</b:Publisher>
    <b:Author>
      <b:Author>
        <b:NameList>
          <b:Person>
            <b:Last>Rifiani</b:Last>
            <b:First>N</b:First>
          </b:Person>
          <b:Person>
            <b:Last>Sulihandari</b:Last>
            <b:First>H</b:First>
          </b:Person>
        </b:NameList>
      </b:Author>
    </b:Author>
    <b:RefOrder>25</b:RefOrder>
  </b:Source>
  <b:Source>
    <b:Tag>Vel08</b:Tag>
    <b:SourceType>JournalArticle</b:SourceType>
    <b:Guid>{04674632-84C4-4EEB-B3DF-95F59A753152}</b:Guid>
    <b:Title>Effectiveness of an Adapted SBAR communication Tool for a rehabilitation setting</b:Title>
    <b:Year>2008</b:Year>
    <b:JournalName>Healthcare Quartely</b:JournalName>
    <b:Pages>72-79; Diakses pada tanggal 22 November 2020; Pukul 20:30:15; http://www.longwoods.com/content/1965</b:Pages>
    <b:Author>
      <b:Author>
        <b:NameList>
          <b:Person>
            <b:Last>Velji</b:Last>
            <b:First>K</b:First>
          </b:Person>
          <b:Person>
            <b:Last>Baker</b:Last>
            <b:First>R</b:First>
          </b:Person>
          <b:Person>
            <b:Last>Fancott</b:Last>
          </b:Person>
          <b:Person>
            <b:Last>Andreoli</b:Last>
            <b:First>A</b:First>
          </b:Person>
          <b:Person>
            <b:Last>Boaro</b:Last>
            <b:First>N</b:First>
          </b:Person>
          <b:Person>
            <b:Last>Tardif</b:Last>
            <b:First>G</b:First>
          </b:Person>
        </b:NameList>
      </b:Author>
    </b:Author>
    <b:RefOrder>27</b:RefOrder>
  </b:Source>
  <b:Source>
    <b:Tag>Wah12</b:Tag>
    <b:SourceType>Book</b:SourceType>
    <b:Guid>{36B4B673-568F-4C7C-B182-7BDDE6813607}</b:Guid>
    <b:Title>Psikologi Keperawatan</b:Title>
    <b:Year>2012</b:Year>
    <b:City>Jakarta</b:City>
    <b:Publisher>Salemba Medika</b:Publisher>
    <b:Author>
      <b:Author>
        <b:NameList>
          <b:Person>
            <b:Last>Wahyuni</b:Last>
            <b:First>S</b:First>
          </b:Person>
        </b:NameList>
      </b:Author>
    </b:Author>
    <b:RefOrder>28</b:RefOrder>
  </b:Source>
  <b:Source>
    <b:Tag>Abd14</b:Tag>
    <b:SourceType>Book</b:SourceType>
    <b:Guid>{C28A01F7-FA5F-4095-9197-9A0EA14FDDAD}</b:Guid>
    <b:Title>Manajemen dan Evaluasi Kinerja Karyawan</b:Title>
    <b:Year>2014</b:Year>
    <b:City>Yogyakarta</b:City>
    <b:Publisher>Aswaja Pressindo</b:Publisher>
    <b:Author>
      <b:Author>
        <b:NameList>
          <b:Person>
            <b:Last>Abdullah</b:Last>
            <b:First>Muhammad</b:First>
          </b:Person>
        </b:NameList>
      </b:Author>
    </b:Author>
    <b:RefOrder>29</b:RefOrder>
  </b:Source>
  <b:Source>
    <b:Tag>Rac18</b:Tag>
    <b:SourceType>JournalArticle</b:SourceType>
    <b:Guid>{72DCA54B-07D7-43D3-9583-18C284E1E1D8}</b:Guid>
    <b:Author>
      <b:Author>
        <b:NameList>
          <b:Person>
            <b:Last>Rachmah</b:Last>
          </b:Person>
        </b:NameList>
      </b:Author>
    </b:Author>
    <b:Title>OPTIMALISASI KESELAMATAN PASIEN MELALUI KOMUNIKASI SBAR DALAM HANDOVER</b:Title>
    <b:JournalName>Idea Nursing Journal</b:JournalName>
    <b:Year>2018</b:Year>
    <b:Pages>34-41; Diakses pada tanggal 20 November 2020; Pukul 12:14:05; http://www.jurnal.unsyiah.ac.id/INJ/article/view/12280</b:Pages>
    <b:RefOrder>2</b:RefOrder>
  </b:Source>
  <b:Source>
    <b:Tag>Not14</b:Tag>
    <b:SourceType>Book</b:SourceType>
    <b:Guid>{B4D02B60-221E-49CA-896A-FC00DCE2ABEE}</b:Guid>
    <b:Title>Metodologi Penelitian Kesehatan</b:Title>
    <b:Year>2014</b:Year>
    <b:City>Jakarta</b:City>
    <b:Publisher>PT. Rineka Cipta</b:Publisher>
    <b:Author>
      <b:Author>
        <b:NameList>
          <b:Person>
            <b:Last>Notoatmodjo</b:Last>
            <b:First>Soekidjo</b:First>
          </b:Person>
        </b:NameList>
      </b:Author>
    </b:Author>
    <b:RefOrder>30</b:RefOrder>
  </b:Source>
  <b:Source>
    <b:Tag>Sug12</b:Tag>
    <b:SourceType>Book</b:SourceType>
    <b:Guid>{360F2447-361B-472E-B894-3CDF0A3C0E81}</b:Guid>
    <b:Title>Metode Penelitian Kuantitatif, Kualitatif, dan R &amp; D</b:Title>
    <b:Year>2012</b:Year>
    <b:City>Bandung</b:City>
    <b:Publisher>Alfabeta</b:Publisher>
    <b:Author>
      <b:Author>
        <b:NameList>
          <b:Person>
            <b:Last>Sugiyono</b:Last>
          </b:Person>
        </b:NameList>
      </b:Author>
    </b:Author>
    <b:RefOrder>31</b:RefOrder>
  </b:Source>
  <b:Source>
    <b:Tag>Nur13</b:Tag>
    <b:SourceType>Book</b:SourceType>
    <b:Guid>{2A00B703-0CF6-4028-B9E2-F1ADF5B3B88B}</b:Guid>
    <b:Title>Metodelogi Penelitian Ilmu Keperawatan</b:Title>
    <b:Year>2013</b:Year>
    <b:City>Jakarta</b:City>
    <b:Publisher>Salemba Medika</b:Publisher>
    <b:Author>
      <b:Author>
        <b:NameList>
          <b:Person>
            <b:Last>Nursalam</b:Last>
          </b:Person>
        </b:NameList>
      </b:Author>
    </b:Author>
    <b:RefOrder>32</b:RefOrder>
  </b:Source>
  <b:Source>
    <b:Tag>Sug15</b:Tag>
    <b:SourceType>Book</b:SourceType>
    <b:Guid>{5762D2DF-B906-4BAE-ADF2-ABCEB28BE5BB}</b:Guid>
    <b:Author>
      <b:Author>
        <b:NameList>
          <b:Person>
            <b:Last>Sugiyono</b:Last>
          </b:Person>
        </b:NameList>
      </b:Author>
    </b:Author>
    <b:Title>Metode Penelitian Kuantitatif. Kualitatif dan R&amp;D</b:Title>
    <b:Year>2015</b:Year>
    <b:City>Bandung</b:City>
    <b:Publisher> Alfabeta</b:Publisher>
    <b:RefOrder>33</b:RefOrder>
  </b:Source>
  <b:Source>
    <b:Tag>Nur20</b:Tag>
    <b:SourceType>Book</b:SourceType>
    <b:Guid>{A72FC7B4-FFA1-452A-820B-0DD21288734C}</b:Guid>
    <b:Title>Metodologi Penelitian Ilmu Keperawatan : Pendekatan Praktis. Edisi 5</b:Title>
    <b:Year>2020</b:Year>
    <b:Author>
      <b:Author>
        <b:NameList>
          <b:Person>
            <b:Last>Nursalam</b:Last>
          </b:Person>
        </b:NameList>
      </b:Author>
    </b:Author>
    <b:City>Jakarta</b:City>
    <b:Publisher>Salemba Medika</b:Publisher>
    <b:RefOrder>34</b:RefOrder>
  </b:Source>
</b:Sources>
</file>

<file path=customXml/itemProps1.xml><?xml version="1.0" encoding="utf-8"?>
<ds:datastoreItem xmlns:ds="http://schemas.openxmlformats.org/officeDocument/2006/customXml" ds:itemID="{450A996F-CBEF-456C-998E-EC90FE86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64</Pages>
  <Words>8975</Words>
  <Characters>51158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orion</dc:creator>
  <cp:lastModifiedBy>abdul</cp:lastModifiedBy>
  <cp:revision>48</cp:revision>
  <cp:lastPrinted>2024-09-12T00:37:00Z</cp:lastPrinted>
  <dcterms:created xsi:type="dcterms:W3CDTF">2023-08-04T06:38:00Z</dcterms:created>
  <dcterms:modified xsi:type="dcterms:W3CDTF">2024-09-12T00:38:00Z</dcterms:modified>
</cp:coreProperties>
</file>