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ADDB" w14:textId="77777777" w:rsidR="00932BA9" w:rsidRPr="00372E41" w:rsidRDefault="00932BA9" w:rsidP="00CF14EF">
      <w:pPr>
        <w:keepNext/>
        <w:keepLines/>
        <w:spacing w:after="0" w:line="360" w:lineRule="auto"/>
        <w:jc w:val="center"/>
        <w:outlineLvl w:val="0"/>
        <w:rPr>
          <w:rFonts w:ascii="Times New Roman" w:eastAsia="Times New Roman" w:hAnsi="Times New Roman" w:cs="Times New Roman"/>
          <w:b/>
          <w:color w:val="000000"/>
          <w:kern w:val="2"/>
          <w:sz w:val="24"/>
          <w:szCs w:val="32"/>
          <w:lang w:val="en-US"/>
        </w:rPr>
      </w:pPr>
      <w:bookmarkStart w:id="0" w:name="_Toc172587531"/>
      <w:r w:rsidRPr="00372E41">
        <w:rPr>
          <w:rFonts w:ascii="Times New Roman" w:eastAsiaTheme="majorEastAsia" w:hAnsi="Times New Roman" w:cstheme="majorBidi"/>
          <w:b/>
          <w:color w:val="000000"/>
          <w:kern w:val="2"/>
          <w:sz w:val="24"/>
          <w:szCs w:val="32"/>
          <w:lang w:val="en-US"/>
        </w:rPr>
        <w:t>BAB I</w:t>
      </w:r>
      <w:r w:rsidRPr="00372E41">
        <w:rPr>
          <w:rFonts w:ascii="Times New Roman" w:eastAsiaTheme="majorEastAsia" w:hAnsi="Times New Roman" w:cstheme="majorBidi"/>
          <w:b/>
          <w:color w:val="000000"/>
          <w:kern w:val="2"/>
          <w:sz w:val="24"/>
          <w:szCs w:val="32"/>
          <w:lang w:val="en-US"/>
        </w:rPr>
        <w:br/>
        <w:t>PENDAHULUAN</w:t>
      </w:r>
      <w:bookmarkEnd w:id="0"/>
    </w:p>
    <w:p w14:paraId="1B15768A" w14:textId="77777777" w:rsidR="00932BA9" w:rsidRPr="00372E41" w:rsidRDefault="00932BA9" w:rsidP="00CF14EF">
      <w:pPr>
        <w:spacing w:after="0" w:line="360" w:lineRule="auto"/>
        <w:jc w:val="both"/>
        <w:rPr>
          <w:rFonts w:ascii="Times New Roman" w:eastAsia="Calibri" w:hAnsi="Times New Roman" w:cs="Times New Roman"/>
          <w:color w:val="000000"/>
          <w:kern w:val="2"/>
          <w:sz w:val="24"/>
          <w:lang w:val="en-US"/>
        </w:rPr>
      </w:pPr>
    </w:p>
    <w:p w14:paraId="217146A7" w14:textId="77777777" w:rsidR="00932BA9" w:rsidRPr="00372E41" w:rsidRDefault="00932BA9" w:rsidP="00CF14EF">
      <w:pPr>
        <w:keepNext/>
        <w:keepLines/>
        <w:numPr>
          <w:ilvl w:val="0"/>
          <w:numId w:val="2"/>
        </w:numPr>
        <w:spacing w:after="0" w:line="360" w:lineRule="auto"/>
        <w:ind w:left="567" w:hanging="567"/>
        <w:jc w:val="both"/>
        <w:outlineLvl w:val="1"/>
        <w:rPr>
          <w:rFonts w:ascii="Times New Roman" w:eastAsia="Times New Roman" w:hAnsi="Times New Roman" w:cs="Times New Roman"/>
          <w:b/>
          <w:bCs/>
          <w:color w:val="000000"/>
          <w:kern w:val="2"/>
          <w:sz w:val="24"/>
          <w:szCs w:val="26"/>
          <w:lang w:val="en-US"/>
        </w:rPr>
      </w:pPr>
      <w:bookmarkStart w:id="1" w:name="_Toc141941047"/>
      <w:bookmarkStart w:id="2" w:name="_Toc172587532"/>
      <w:r w:rsidRPr="00372E41">
        <w:rPr>
          <w:rFonts w:ascii="Times New Roman" w:eastAsiaTheme="majorEastAsia" w:hAnsi="Times New Roman" w:cstheme="majorBidi"/>
          <w:b/>
          <w:bCs/>
          <w:color w:val="000000"/>
          <w:kern w:val="2"/>
          <w:sz w:val="24"/>
          <w:szCs w:val="26"/>
          <w:lang w:val="en-US"/>
        </w:rPr>
        <w:t>Latar Belakang</w:t>
      </w:r>
      <w:bookmarkEnd w:id="1"/>
      <w:bookmarkEnd w:id="2"/>
    </w:p>
    <w:p w14:paraId="11B04931" w14:textId="77777777" w:rsidR="00932BA9" w:rsidRPr="00372E41" w:rsidRDefault="00932BA9" w:rsidP="00CF14EF">
      <w:pPr>
        <w:spacing w:after="0" w:line="360" w:lineRule="auto"/>
        <w:ind w:left="567" w:firstLine="567"/>
        <w:jc w:val="both"/>
        <w:rPr>
          <w:rFonts w:ascii="Times New Roman" w:eastAsia="Calibri" w:hAnsi="Times New Roman" w:cs="Times New Roman"/>
          <w:color w:val="000000"/>
          <w:kern w:val="2"/>
          <w:sz w:val="24"/>
          <w:lang w:val="en-US"/>
        </w:rPr>
      </w:pPr>
      <w:r w:rsidRPr="00372E41">
        <w:rPr>
          <w:rFonts w:ascii="Times New Roman" w:eastAsia="Calibri" w:hAnsi="Times New Roman"/>
          <w:color w:val="000000"/>
          <w:kern w:val="2"/>
          <w:sz w:val="24"/>
          <w:lang w:val="en-US"/>
        </w:rPr>
        <w:t xml:space="preserve">Fraktur atau patah tulang adalah terputusnya kontinuitas jaringan tulang baik total, partial yang dapat mengenai tulang panjang dan sendi jaringan otot dan pembuluh darah yang disebabkan oleh stress pada tulang, jatuh dari ketinggian, kecelakaan kerja, cedera saat olahraga, </w:t>
      </w:r>
      <w:r w:rsidRPr="00372E41">
        <w:rPr>
          <w:rFonts w:ascii="Times New Roman" w:eastAsia="Calibri" w:hAnsi="Times New Roman"/>
          <w:i/>
          <w:iCs/>
          <w:color w:val="000000"/>
          <w:kern w:val="2"/>
          <w:sz w:val="24"/>
          <w:lang w:val="en-US"/>
        </w:rPr>
        <w:t>fraktur degenerative</w:t>
      </w:r>
      <w:r w:rsidRPr="00372E41">
        <w:rPr>
          <w:rFonts w:ascii="Times New Roman" w:eastAsia="Calibri" w:hAnsi="Times New Roman"/>
          <w:color w:val="000000"/>
          <w:kern w:val="2"/>
          <w:sz w:val="24"/>
          <w:lang w:val="en-US"/>
        </w:rPr>
        <w:t xml:space="preserve"> (osteoporosis, kanker, tumor tulang). </w:t>
      </w:r>
      <w:r w:rsidRPr="00372E41">
        <w:rPr>
          <w:rFonts w:ascii="Times New Roman" w:eastAsia="Times New Roman" w:hAnsi="Times New Roman" w:cs="Times New Roman"/>
          <w:color w:val="000000" w:themeColor="text1"/>
          <w:sz w:val="24"/>
          <w:szCs w:val="24"/>
          <w:lang w:val="en-US"/>
        </w:rPr>
        <w:t>Fraktur Tibia Fibula adalah terputusnya kontinuitas jaringan tulang yang disebabkan oleh kekuatan yang tiba-tiba dan berlebihan akibat adanya trauma langsung pada tulang tibia fibula.</w:t>
      </w:r>
    </w:p>
    <w:p w14:paraId="32F48C15" w14:textId="77777777" w:rsidR="00932BA9" w:rsidRPr="00372E41" w:rsidRDefault="00932BA9" w:rsidP="00CF14EF">
      <w:pPr>
        <w:spacing w:after="0" w:line="360" w:lineRule="auto"/>
        <w:ind w:left="567" w:firstLine="567"/>
        <w:jc w:val="both"/>
        <w:rPr>
          <w:rFonts w:ascii="Times New Roman" w:eastAsia="Calibri" w:hAnsi="Times New Roman"/>
          <w:color w:val="000000"/>
          <w:kern w:val="2"/>
          <w:sz w:val="24"/>
          <w:lang w:val="en-US"/>
        </w:rPr>
      </w:pPr>
      <w:r w:rsidRPr="00372E41">
        <w:rPr>
          <w:rFonts w:ascii="Times New Roman" w:eastAsia="Calibri" w:hAnsi="Times New Roman"/>
          <w:color w:val="000000"/>
          <w:kern w:val="2"/>
          <w:sz w:val="24"/>
          <w:lang w:val="en-US"/>
        </w:rPr>
        <w:t xml:space="preserve">Badan kesehatan dunia </w:t>
      </w:r>
      <w:r w:rsidRPr="00372E41">
        <w:rPr>
          <w:rFonts w:ascii="Times New Roman" w:eastAsia="Calibri" w:hAnsi="Times New Roman"/>
          <w:i/>
          <w:iCs/>
          <w:color w:val="000000"/>
          <w:kern w:val="2"/>
          <w:sz w:val="24"/>
          <w:lang w:val="en-US"/>
        </w:rPr>
        <w:t>World Health of Organization</w:t>
      </w:r>
      <w:r w:rsidRPr="00372E41">
        <w:rPr>
          <w:rFonts w:ascii="Times New Roman" w:eastAsia="Calibri" w:hAnsi="Times New Roman"/>
          <w:color w:val="000000"/>
          <w:kern w:val="2"/>
          <w:sz w:val="24"/>
          <w:lang w:val="en-US"/>
        </w:rPr>
        <w:t xml:space="preserve"> (WHO) tahun 2020 menyatakan bahwa Insiden Fraktur semakin meningkat, tercatat kejadian fraktur kurang lebih 13 juta orang dengan angka prevalensi sebesar 2,7%. Menurut data Riskesdas tahun 2018 menemukan ada sebanyak 92.976 kejadian terjatuh yang mengalami fraktur adalah sebanyak 5.144 jiwa (Depkes RI.2018) (Baskara, 2022). </w:t>
      </w:r>
    </w:p>
    <w:p w14:paraId="6AAECCB4" w14:textId="77777777" w:rsidR="00932BA9" w:rsidRPr="00372E41" w:rsidRDefault="00932BA9" w:rsidP="00CF14EF">
      <w:pPr>
        <w:spacing w:after="0" w:line="360" w:lineRule="auto"/>
        <w:ind w:left="567" w:firstLine="567"/>
        <w:jc w:val="both"/>
        <w:rPr>
          <w:rFonts w:ascii="Times New Roman" w:eastAsia="Times New Roman" w:hAnsi="Times New Roman" w:cs="Times New Roman"/>
          <w:color w:val="000000" w:themeColor="text1"/>
          <w:sz w:val="24"/>
          <w:szCs w:val="24"/>
          <w:lang w:val="en-US"/>
        </w:rPr>
      </w:pPr>
      <w:r w:rsidRPr="00372E41">
        <w:rPr>
          <w:rFonts w:ascii="Times New Roman" w:hAnsi="Times New Roman" w:cs="Times New Roman"/>
          <w:sz w:val="24"/>
          <w:szCs w:val="24"/>
        </w:rPr>
        <w:t xml:space="preserve">Berkaitan dengan hal tersebut, </w:t>
      </w:r>
      <w:r w:rsidRPr="00372E41">
        <w:rPr>
          <w:rFonts w:ascii="Times New Roman" w:eastAsia="Times New Roman" w:hAnsi="Times New Roman" w:cs="Times New Roman"/>
          <w:sz w:val="24"/>
          <w:szCs w:val="24"/>
          <w:lang w:val="en-US"/>
        </w:rPr>
        <w:t>kejadian fraktur di RSUD Muara Teweh berdasarkan hasil data pada tahun 2023 tercatat pasien yang mengalami fraktur sebanyak 139 orang dengan diagnosa Fr. Tibia fibula 27 orang pasien. Sedangkan yang didapatkan di tahun ini sampai bulan juni di diperoleh data teregister pasien yang mengalami fraktur sebanyak 62 orang dengan diagnosa Fr. Tibia Fibula 9 orang</w:t>
      </w:r>
      <w:r w:rsidRPr="00372E41">
        <w:rPr>
          <w:rFonts w:ascii="Times New Roman" w:eastAsia="Times New Roman" w:hAnsi="Times New Roman" w:cs="Times New Roman"/>
          <w:color w:val="00B050"/>
          <w:sz w:val="24"/>
          <w:szCs w:val="24"/>
          <w:lang w:val="en-US"/>
        </w:rPr>
        <w:t>.</w:t>
      </w:r>
      <w:r w:rsidRPr="00372E41">
        <w:rPr>
          <w:rFonts w:ascii="Times New Roman" w:eastAsia="Times New Roman" w:hAnsi="Times New Roman" w:cs="Times New Roman"/>
          <w:color w:val="000000" w:themeColor="text1"/>
          <w:sz w:val="24"/>
          <w:szCs w:val="24"/>
          <w:lang w:val="en-US"/>
        </w:rPr>
        <w:t xml:space="preserve"> Sebuah penelitian yang dilakukan oleh Banskota et al (2016) di salah satu Rumah Sakit di Kathmandu Nepal, dari 1337 sampel didapatkan bahwa tulang tibia dan fibula merupakan tulang tersering yang mengalami frakur akibat kecelakaan bermotor dengan angka mencapai 297 orang (22%).</w:t>
      </w:r>
      <w:r w:rsidRPr="00372E41">
        <w:rPr>
          <w:rFonts w:ascii="Times New Roman" w:eastAsia="Calibri" w:hAnsi="Times New Roman" w:cs="Times New Roman"/>
          <w:color w:val="000000"/>
          <w:kern w:val="2"/>
          <w:sz w:val="24"/>
          <w:szCs w:val="24"/>
          <w:lang w:val="en-US"/>
        </w:rPr>
        <w:t xml:space="preserve"> </w:t>
      </w:r>
      <w:r w:rsidRPr="00372E41">
        <w:rPr>
          <w:rFonts w:ascii="Times New Roman" w:eastAsia="Times New Roman" w:hAnsi="Times New Roman" w:cs="Times New Roman"/>
          <w:color w:val="000000" w:themeColor="text1"/>
          <w:sz w:val="24"/>
          <w:szCs w:val="24"/>
          <w:lang w:val="en-US"/>
        </w:rPr>
        <w:t xml:space="preserve">Menurut American Academy of Orthopaedic Surgeons (2019), komplikasi yang bisa terjadi pada pasien fraktur terbagi menjadi 2 yaitu komplikasi pre </w:t>
      </w:r>
      <w:r w:rsidRPr="00372E41">
        <w:rPr>
          <w:rFonts w:ascii="Times New Roman" w:eastAsia="Times New Roman" w:hAnsi="Times New Roman" w:cs="Times New Roman"/>
          <w:color w:val="000000" w:themeColor="text1"/>
          <w:sz w:val="24"/>
          <w:szCs w:val="24"/>
          <w:lang w:val="en-US"/>
        </w:rPr>
        <w:lastRenderedPageBreak/>
        <w:t>operatif (sindrom kompartemen, kerusakan arteri, fat emboli sindrom, infeksi, avaskuler nekrosis, shock) dan komplikasi post operatif (infeksi, nonunion, arthritis pascatrauma, kelemahan otot, sakit kronis).</w:t>
      </w:r>
    </w:p>
    <w:p w14:paraId="4EF015BE" w14:textId="77777777" w:rsidR="00932BA9" w:rsidRPr="00372E41" w:rsidRDefault="00932BA9" w:rsidP="00CF14EF">
      <w:pPr>
        <w:spacing w:after="0" w:line="360" w:lineRule="auto"/>
        <w:ind w:left="567" w:firstLine="567"/>
        <w:jc w:val="both"/>
        <w:rPr>
          <w:rFonts w:ascii="Times New Roman" w:hAnsi="Times New Roman" w:cs="Times New Roman"/>
          <w:sz w:val="24"/>
          <w:szCs w:val="24"/>
        </w:rPr>
      </w:pPr>
      <w:r w:rsidRPr="00372E41">
        <w:rPr>
          <w:rFonts w:ascii="Times New Roman" w:hAnsi="Times New Roman" w:cs="Times New Roman"/>
          <w:sz w:val="24"/>
          <w:szCs w:val="24"/>
        </w:rPr>
        <w:t xml:space="preserve">Penatalaksanaan patah tulang dilakukan dengan cara membatasi pergerakan tulang (imobilisasi) melalui cara operatif dan konservatif. Tindakan konservatif berupa pemasangan gips dan traksi, tindakan operatif dapat dilakukan dengan cara Open Reduction Internal Fixation (ORIF) maupun Open Reduction Eksternal Fixation (OREF) (Handayani et al., 2019). Menurut Sulistiyaningsih (2016) OREF merupakan metode mengimobilisasi tulang untuk tujuan penyembuhan fraktur. </w:t>
      </w:r>
      <w:bookmarkStart w:id="3" w:name="_Hlk173309862"/>
      <w:r w:rsidRPr="00372E41">
        <w:rPr>
          <w:rFonts w:ascii="Times New Roman" w:hAnsi="Times New Roman" w:cs="Times New Roman"/>
          <w:sz w:val="24"/>
          <w:szCs w:val="24"/>
        </w:rPr>
        <w:t>Sedangkan ORIF merupakan metode untuk mengurangi dan mempertahankan posisi fraktur sehingga membantu penyembuhan tulang dengan cara mempertahankan fragmen tulang pada posisinya dengan menggunakan sekrup, lempeng, kawat dan paku, tindakan</w:t>
      </w:r>
      <w:r w:rsidRPr="00372E41">
        <w:t xml:space="preserve"> </w:t>
      </w:r>
      <w:r w:rsidRPr="00372E41">
        <w:rPr>
          <w:rFonts w:ascii="Times New Roman" w:hAnsi="Times New Roman" w:cs="Times New Roman"/>
          <w:sz w:val="24"/>
          <w:szCs w:val="24"/>
        </w:rPr>
        <w:t xml:space="preserve">pembedahan ORIF ini selain menstabilkan fraktur juga dapat membantu mengatasi cedera vaskular seperti sindroma kompartemen yang terjadi pada pasien fraktur. </w:t>
      </w:r>
      <w:bookmarkEnd w:id="3"/>
      <w:r w:rsidRPr="00372E41">
        <w:rPr>
          <w:rFonts w:ascii="Times New Roman" w:hAnsi="Times New Roman" w:cs="Times New Roman"/>
          <w:sz w:val="24"/>
          <w:szCs w:val="24"/>
        </w:rPr>
        <w:t>Fraktur dapat menyebabkan banyak masalah jika tidak segera ditangani, seperti trauma pada saraf, trauma pembuluh darah, komplikasi pada tulang, dan dapat menimbulkan emboli tulang. Selain itu masalah yang akan muncul antara lain terjadinya rasa nyeri yang mengganggu dan perdarahan (Nurhayati, 2022).</w:t>
      </w:r>
    </w:p>
    <w:p w14:paraId="6B7EF9A1" w14:textId="77777777" w:rsidR="00932BA9" w:rsidRPr="00372E41" w:rsidRDefault="00932BA9" w:rsidP="00CF14EF">
      <w:pPr>
        <w:spacing w:after="0" w:line="360" w:lineRule="auto"/>
        <w:ind w:left="567" w:firstLine="567"/>
        <w:jc w:val="both"/>
        <w:rPr>
          <w:rFonts w:ascii="Times New Roman" w:hAnsi="Times New Roman" w:cs="Times New Roman"/>
          <w:sz w:val="24"/>
          <w:szCs w:val="24"/>
        </w:rPr>
      </w:pPr>
      <w:r w:rsidRPr="00372E41">
        <w:rPr>
          <w:rFonts w:ascii="Times New Roman" w:hAnsi="Times New Roman" w:cs="Times New Roman"/>
          <w:sz w:val="24"/>
          <w:szCs w:val="24"/>
        </w:rPr>
        <w:t xml:space="preserve">Nyeri yang parah bila tidak segera diatasi akan berpengaruh pada peningkatan tekanan darah, takikardi, pupil melebar, diaphoresis dan sekresi adrenal medulla, dalam situasi tertentu dapat pula terjadi penurunan tekanan darah yang akan mengakibatkan timbulnya syok, untuk itu perlu penanganan yang lebih efektif dalam meminimalkan nyeri yang dialami oleh pasien (Barbara. C dalam Sitepu, 2014). Managemen nyeri post operasi fraktur merupakan tindakan sangat penting bagi perawat (Sumardi, 2019).  Managemen nyeri adalah salah satu bagian dari displin ilmu medis yang berkaitan dengan upaya-upaya menghilangkan nyeri. </w:t>
      </w:r>
      <w:r w:rsidRPr="00372E41">
        <w:rPr>
          <w:rFonts w:ascii="Times New Roman" w:hAnsi="Times New Roman" w:cs="Times New Roman"/>
          <w:sz w:val="24"/>
          <w:szCs w:val="24"/>
        </w:rPr>
        <w:lastRenderedPageBreak/>
        <w:t>Untuk mengurangi nyeri, diperlukan tindakan manajemen nyeri farmakologi dan non-farmakologi.</w:t>
      </w:r>
    </w:p>
    <w:p w14:paraId="013B8D01" w14:textId="77777777" w:rsidR="00932BA9" w:rsidRPr="00372E41" w:rsidRDefault="00932BA9" w:rsidP="00CF14EF">
      <w:pPr>
        <w:spacing w:after="0" w:line="360" w:lineRule="auto"/>
        <w:ind w:left="567" w:firstLine="567"/>
        <w:jc w:val="both"/>
        <w:rPr>
          <w:rFonts w:ascii="Times New Roman" w:hAnsi="Times New Roman" w:cs="Times New Roman"/>
          <w:sz w:val="24"/>
          <w:szCs w:val="24"/>
        </w:rPr>
      </w:pPr>
      <w:r w:rsidRPr="00372E41">
        <w:rPr>
          <w:rFonts w:ascii="Times New Roman" w:hAnsi="Times New Roman" w:cs="Times New Roman"/>
          <w:sz w:val="24"/>
          <w:szCs w:val="24"/>
        </w:rPr>
        <w:t>Peran perawat dalam mengenai pasien fraktur tibia fibula dextra yaitu dengan pemberian asuhan keperawatan dalam membantu dan mengatasi nyeri yang dirasakan pasien dengan dilakukannya terapi teknik farmakologis dan non farmakologis untuk mengatasi nyerinya. Terapi non farmakologis pada pasien fraktur fibula dextra adalah teknik relaksasi, teknik relaksasi merupakan salah satu metode manajemen farmakologi dalam nyeri non strategi penanggulangan nyeri (Widianti, 2020). Satu diantaranya relaksasi adalah relaksasi nafas dalam. Relaksasi nafas dalam dipercaya dapat menurunkan intensitas nyeri pasca operasi. Teknik relaksasi nafas dalam dipercaya dapat menurunkan instensitas nyeri dengan merilekskan otot skelet yang mengalami spasme disebabkan oleh peningkatan prostaglandin sehingga terjadi vasodilatasi pembuluh darah dan akan meningkatkan aliran darah yang mengalami spasme dan iskemik, relaksasi nafas dalam melibatkan otot dan respirasi yang tidak membutuhkan alat lain sehingga dapat dilakukan kapan saja sewaktu nyeri itu muncul.</w:t>
      </w:r>
    </w:p>
    <w:p w14:paraId="649D080C" w14:textId="77777777" w:rsidR="00932BA9" w:rsidRPr="00372E41" w:rsidRDefault="00932BA9" w:rsidP="00CF14EF">
      <w:pPr>
        <w:spacing w:after="0" w:line="360" w:lineRule="auto"/>
        <w:ind w:left="567" w:firstLine="567"/>
        <w:jc w:val="both"/>
        <w:rPr>
          <w:rFonts w:ascii="Times New Roman" w:eastAsia="Calibri" w:hAnsi="Times New Roman"/>
          <w:color w:val="000000"/>
          <w:kern w:val="2"/>
          <w:sz w:val="24"/>
          <w:lang w:val="en-US"/>
        </w:rPr>
      </w:pPr>
      <w:r w:rsidRPr="00372E41">
        <w:rPr>
          <w:rFonts w:ascii="Times New Roman" w:eastAsia="Times New Roman" w:hAnsi="Times New Roman" w:cs="Times New Roman"/>
          <w:color w:val="000000" w:themeColor="text1"/>
          <w:sz w:val="24"/>
          <w:szCs w:val="24"/>
          <w:lang w:val="en-US"/>
        </w:rPr>
        <w:t>Dari ha</w:t>
      </w:r>
      <w:r w:rsidRPr="00372E41">
        <w:rPr>
          <w:rFonts w:ascii="Times New Roman" w:eastAsia="Calibri" w:hAnsi="Times New Roman"/>
          <w:color w:val="000000"/>
          <w:kern w:val="2"/>
          <w:sz w:val="24"/>
          <w:lang w:val="en-US"/>
        </w:rPr>
        <w:t xml:space="preserve">sil uraian diatas, maka penulis tertarik melakukan </w:t>
      </w:r>
      <w:bookmarkStart w:id="4" w:name="_Hlk171421287"/>
      <w:r w:rsidRPr="00372E41">
        <w:rPr>
          <w:rFonts w:ascii="Times New Roman" w:eastAsia="Calibri" w:hAnsi="Times New Roman"/>
          <w:color w:val="000000"/>
          <w:kern w:val="2"/>
          <w:sz w:val="24"/>
          <w:lang w:val="en-US"/>
        </w:rPr>
        <w:t xml:space="preserve">Asuhan Keperawatan </w:t>
      </w:r>
      <w:bookmarkEnd w:id="4"/>
      <w:r w:rsidRPr="00372E41">
        <w:rPr>
          <w:rFonts w:ascii="Times New Roman" w:eastAsia="Calibri" w:hAnsi="Times New Roman"/>
          <w:color w:val="000000"/>
          <w:kern w:val="2"/>
          <w:sz w:val="24"/>
          <w:lang w:val="en-US"/>
        </w:rPr>
        <w:t xml:space="preserve">Medikal Bedah Gangguan Sistem Muskuloskletal, Fraktur Tibia Fibula Dengan Masalah Keperawatan Utama Nyeri Akut Post Op ORIF Pada Tn. H Di Ruang </w:t>
      </w:r>
      <w:proofErr w:type="gramStart"/>
      <w:r w:rsidRPr="00372E41">
        <w:rPr>
          <w:rFonts w:ascii="Times New Roman" w:eastAsia="Calibri" w:hAnsi="Times New Roman"/>
          <w:color w:val="000000"/>
          <w:kern w:val="2"/>
          <w:sz w:val="24"/>
          <w:lang w:val="en-US"/>
        </w:rPr>
        <w:t>Teratai  RSUD</w:t>
      </w:r>
      <w:proofErr w:type="gramEnd"/>
      <w:r w:rsidRPr="00372E41">
        <w:rPr>
          <w:rFonts w:ascii="Times New Roman" w:eastAsia="Calibri" w:hAnsi="Times New Roman"/>
          <w:color w:val="000000"/>
          <w:kern w:val="2"/>
          <w:sz w:val="24"/>
          <w:lang w:val="en-US"/>
        </w:rPr>
        <w:t xml:space="preserve"> Muara Teweh</w:t>
      </w:r>
    </w:p>
    <w:p w14:paraId="774AA666" w14:textId="77777777" w:rsidR="00932BA9" w:rsidRPr="00372E41" w:rsidRDefault="00932BA9" w:rsidP="00CF14EF">
      <w:pPr>
        <w:spacing w:after="0" w:line="360" w:lineRule="auto"/>
        <w:ind w:left="720" w:firstLine="720"/>
        <w:jc w:val="both"/>
        <w:rPr>
          <w:rFonts w:ascii="Times New Roman" w:eastAsia="Calibri" w:hAnsi="Times New Roman"/>
          <w:color w:val="000000"/>
          <w:kern w:val="2"/>
          <w:sz w:val="24"/>
          <w:lang w:val="en-US"/>
        </w:rPr>
      </w:pPr>
    </w:p>
    <w:p w14:paraId="05DE8DE5" w14:textId="77777777" w:rsidR="00932BA9" w:rsidRPr="00372E41" w:rsidRDefault="00932BA9" w:rsidP="00CF14EF">
      <w:pPr>
        <w:keepNext/>
        <w:keepLines/>
        <w:numPr>
          <w:ilvl w:val="0"/>
          <w:numId w:val="2"/>
        </w:numPr>
        <w:spacing w:after="0" w:line="360" w:lineRule="auto"/>
        <w:ind w:left="567" w:hanging="567"/>
        <w:jc w:val="both"/>
        <w:outlineLvl w:val="1"/>
        <w:rPr>
          <w:rFonts w:ascii="Times New Roman" w:eastAsia="Times New Roman" w:hAnsi="Times New Roman" w:cs="Times New Roman"/>
          <w:b/>
          <w:bCs/>
          <w:color w:val="000000"/>
          <w:kern w:val="2"/>
          <w:sz w:val="24"/>
          <w:szCs w:val="26"/>
          <w:lang w:val="en-US"/>
        </w:rPr>
      </w:pPr>
      <w:bookmarkStart w:id="5" w:name="_Toc141941048"/>
      <w:bookmarkStart w:id="6" w:name="_Toc172587533"/>
      <w:r w:rsidRPr="00372E41">
        <w:rPr>
          <w:rFonts w:ascii="Times New Roman" w:eastAsiaTheme="majorEastAsia" w:hAnsi="Times New Roman" w:cstheme="majorBidi"/>
          <w:b/>
          <w:bCs/>
          <w:color w:val="000000"/>
          <w:kern w:val="2"/>
          <w:sz w:val="24"/>
          <w:szCs w:val="26"/>
          <w:lang w:val="en-US"/>
        </w:rPr>
        <w:t>Rumusan Masalah</w:t>
      </w:r>
      <w:bookmarkEnd w:id="5"/>
      <w:bookmarkEnd w:id="6"/>
    </w:p>
    <w:p w14:paraId="45F640F7" w14:textId="77777777" w:rsidR="00932BA9" w:rsidRPr="00372E41" w:rsidRDefault="00932BA9" w:rsidP="00CF14EF">
      <w:pPr>
        <w:spacing w:after="0" w:line="360" w:lineRule="auto"/>
        <w:ind w:left="567" w:firstLine="567"/>
        <w:jc w:val="both"/>
        <w:rPr>
          <w:rFonts w:ascii="Times New Roman" w:eastAsia="Calibri" w:hAnsi="Times New Roman"/>
          <w:color w:val="000000"/>
          <w:kern w:val="2"/>
          <w:sz w:val="24"/>
          <w:lang w:val="en-US"/>
        </w:rPr>
      </w:pPr>
      <w:r w:rsidRPr="00372E41">
        <w:rPr>
          <w:rFonts w:ascii="Times New Roman" w:eastAsia="Calibri" w:hAnsi="Times New Roman"/>
          <w:color w:val="000000"/>
          <w:kern w:val="2"/>
          <w:sz w:val="24"/>
          <w:lang w:val="en-US"/>
        </w:rPr>
        <w:t>Berdasarkan latar belakang diatas maka dirumuskan masalah sebagai berikut: Bagaimana Asuhan Keperawatan Medikal Bedah Gangguan Sistem Muskuloskletal, Fraktur Tibia Fibula Dengan Masalah Keperawatan Utama Nyeri Akut Post Op ORIF Pada Tn. H Di Ruang Teratai  RSUD Muara Teweh.</w:t>
      </w:r>
    </w:p>
    <w:p w14:paraId="1327151B" w14:textId="77777777" w:rsidR="00932BA9" w:rsidRPr="00372E41" w:rsidRDefault="00932BA9" w:rsidP="00CF14EF">
      <w:pPr>
        <w:keepNext/>
        <w:keepLines/>
        <w:numPr>
          <w:ilvl w:val="0"/>
          <w:numId w:val="2"/>
        </w:numPr>
        <w:spacing w:after="0" w:line="360" w:lineRule="auto"/>
        <w:ind w:left="567" w:hanging="567"/>
        <w:jc w:val="both"/>
        <w:outlineLvl w:val="1"/>
        <w:rPr>
          <w:rFonts w:ascii="Times New Roman" w:eastAsia="Times New Roman" w:hAnsi="Times New Roman" w:cs="Times New Roman"/>
          <w:b/>
          <w:bCs/>
          <w:color w:val="000000"/>
          <w:kern w:val="2"/>
          <w:sz w:val="24"/>
          <w:szCs w:val="26"/>
          <w:lang w:val="en-US"/>
        </w:rPr>
      </w:pPr>
      <w:bookmarkStart w:id="7" w:name="_Toc141941049"/>
      <w:bookmarkStart w:id="8" w:name="_Toc172587534"/>
      <w:r w:rsidRPr="00372E41">
        <w:rPr>
          <w:rFonts w:ascii="Times New Roman" w:eastAsiaTheme="majorEastAsia" w:hAnsi="Times New Roman" w:cstheme="majorBidi"/>
          <w:b/>
          <w:bCs/>
          <w:color w:val="000000"/>
          <w:kern w:val="2"/>
          <w:sz w:val="24"/>
          <w:szCs w:val="26"/>
          <w:lang w:val="en-US"/>
        </w:rPr>
        <w:lastRenderedPageBreak/>
        <w:t>Tujuan</w:t>
      </w:r>
      <w:bookmarkEnd w:id="7"/>
      <w:bookmarkEnd w:id="8"/>
    </w:p>
    <w:p w14:paraId="5D616A53" w14:textId="77777777" w:rsidR="00932BA9" w:rsidRPr="00372E41" w:rsidRDefault="00932BA9" w:rsidP="00CF14EF">
      <w:pPr>
        <w:numPr>
          <w:ilvl w:val="0"/>
          <w:numId w:val="3"/>
        </w:numPr>
        <w:spacing w:after="0" w:line="360" w:lineRule="auto"/>
        <w:ind w:left="1134" w:hanging="567"/>
        <w:contextualSpacing/>
        <w:jc w:val="both"/>
        <w:rPr>
          <w:rFonts w:ascii="Times New Roman" w:eastAsia="Calibri" w:hAnsi="Times New Roman" w:cs="Times New Roman"/>
          <w:b/>
          <w:bCs/>
          <w:color w:val="000000"/>
          <w:kern w:val="2"/>
          <w:sz w:val="24"/>
          <w:lang w:val="en-US"/>
        </w:rPr>
      </w:pPr>
      <w:r w:rsidRPr="00372E41">
        <w:rPr>
          <w:rFonts w:ascii="Times New Roman" w:eastAsia="Calibri" w:hAnsi="Times New Roman"/>
          <w:b/>
          <w:bCs/>
          <w:color w:val="000000"/>
          <w:kern w:val="2"/>
          <w:sz w:val="24"/>
          <w:lang w:val="en-US"/>
        </w:rPr>
        <w:t>Tujuan Umum</w:t>
      </w:r>
    </w:p>
    <w:p w14:paraId="7D38D0DC" w14:textId="77777777" w:rsidR="00932BA9" w:rsidRPr="00372E41" w:rsidRDefault="00932BA9" w:rsidP="00CF14EF">
      <w:pPr>
        <w:spacing w:after="0" w:line="360" w:lineRule="auto"/>
        <w:ind w:left="1134"/>
        <w:jc w:val="both"/>
        <w:rPr>
          <w:rFonts w:ascii="Times New Roman" w:eastAsia="Calibri" w:hAnsi="Times New Roman"/>
          <w:color w:val="000000"/>
          <w:kern w:val="2"/>
          <w:sz w:val="24"/>
          <w:lang w:val="en-US"/>
        </w:rPr>
      </w:pPr>
      <w:bookmarkStart w:id="9" w:name="_Hlk173309509"/>
      <w:r w:rsidRPr="00372E41">
        <w:rPr>
          <w:rFonts w:ascii="Times New Roman" w:eastAsia="Calibri" w:hAnsi="Times New Roman"/>
          <w:color w:val="000000"/>
          <w:kern w:val="2"/>
          <w:sz w:val="24"/>
          <w:lang w:val="en-US"/>
        </w:rPr>
        <w:t>Mampu melaksanakan Asuhan Keperawatan Medikal Bedah Gangguan Sistem Muskuloskletal, Fraktur Tibia Fibula Dengan Masalah Keperawatan Utama Nyeri Akut Post Op ORIF Pada Tn. H Di Ruang Teratai  RSUD Muara Teweh.</w:t>
      </w:r>
    </w:p>
    <w:bookmarkEnd w:id="9"/>
    <w:p w14:paraId="07B1788B" w14:textId="77777777" w:rsidR="00932BA9" w:rsidRPr="00372E41" w:rsidRDefault="00932BA9" w:rsidP="00CF14EF">
      <w:pPr>
        <w:numPr>
          <w:ilvl w:val="0"/>
          <w:numId w:val="3"/>
        </w:numPr>
        <w:spacing w:after="0" w:line="360" w:lineRule="auto"/>
        <w:ind w:left="1134" w:hanging="567"/>
        <w:contextualSpacing/>
        <w:jc w:val="both"/>
        <w:rPr>
          <w:rFonts w:ascii="Times New Roman" w:eastAsia="Calibri" w:hAnsi="Times New Roman" w:cs="Times New Roman"/>
          <w:b/>
          <w:bCs/>
          <w:color w:val="000000"/>
          <w:kern w:val="2"/>
          <w:szCs w:val="20"/>
          <w:lang w:val="en-US"/>
        </w:rPr>
      </w:pPr>
      <w:r w:rsidRPr="00372E41">
        <w:rPr>
          <w:rFonts w:ascii="Times New Roman" w:eastAsia="Calibri" w:hAnsi="Times New Roman"/>
          <w:b/>
          <w:bCs/>
          <w:color w:val="000000"/>
          <w:kern w:val="2"/>
          <w:sz w:val="24"/>
          <w:lang w:val="en-US"/>
        </w:rPr>
        <w:t>Tujuan Khusus</w:t>
      </w:r>
    </w:p>
    <w:p w14:paraId="3E6A2046" w14:textId="77777777" w:rsidR="00932BA9" w:rsidRPr="00372E41" w:rsidRDefault="00932BA9" w:rsidP="00CF14EF">
      <w:pPr>
        <w:numPr>
          <w:ilvl w:val="0"/>
          <w:numId w:val="5"/>
        </w:numPr>
        <w:spacing w:after="0" w:line="360" w:lineRule="auto"/>
        <w:ind w:left="1418" w:hanging="284"/>
        <w:jc w:val="both"/>
        <w:rPr>
          <w:rFonts w:ascii="Times New Roman" w:eastAsia="Times New Roman" w:hAnsi="Times New Roman" w:cs="Times New Roman"/>
          <w:color w:val="000000" w:themeColor="text1"/>
          <w:sz w:val="24"/>
          <w:szCs w:val="24"/>
          <w:lang w:val="en-US"/>
        </w:rPr>
      </w:pPr>
      <w:r w:rsidRPr="00372E41">
        <w:rPr>
          <w:rFonts w:ascii="Times New Roman" w:eastAsia="Times New Roman" w:hAnsi="Times New Roman" w:cs="Times New Roman"/>
          <w:color w:val="000000" w:themeColor="text1"/>
          <w:sz w:val="24"/>
          <w:szCs w:val="24"/>
          <w:lang w:val="en-US"/>
        </w:rPr>
        <w:t>Melakukan</w:t>
      </w:r>
      <w:r w:rsidRPr="00372E41">
        <w:rPr>
          <w:rFonts w:ascii="Times New Roman" w:eastAsia="Times New Roman" w:hAnsi="Times New Roman" w:cs="Times New Roman"/>
          <w:color w:val="000000" w:themeColor="text1"/>
          <w:lang w:val="en-US"/>
        </w:rPr>
        <w:t xml:space="preserve"> </w:t>
      </w:r>
      <w:r w:rsidRPr="00372E41">
        <w:rPr>
          <w:rFonts w:ascii="Times New Roman" w:eastAsia="Times New Roman" w:hAnsi="Times New Roman" w:cs="Times New Roman"/>
          <w:color w:val="000000" w:themeColor="text1"/>
          <w:sz w:val="24"/>
          <w:szCs w:val="24"/>
          <w:lang w:val="en-US"/>
        </w:rPr>
        <w:t xml:space="preserve">pengkajian keperawatan </w:t>
      </w:r>
      <w:bookmarkStart w:id="10" w:name="_Hlk171873966"/>
      <w:r w:rsidRPr="00372E41">
        <w:rPr>
          <w:rFonts w:ascii="Times New Roman" w:eastAsia="Times New Roman" w:hAnsi="Times New Roman" w:cs="Times New Roman"/>
          <w:color w:val="000000" w:themeColor="text1"/>
          <w:sz w:val="24"/>
          <w:szCs w:val="24"/>
          <w:lang w:val="en-US"/>
        </w:rPr>
        <w:t xml:space="preserve">medikal bedah </w:t>
      </w:r>
      <w:bookmarkEnd w:id="10"/>
      <w:r w:rsidRPr="00372E41">
        <w:rPr>
          <w:rFonts w:ascii="Times New Roman" w:eastAsia="Times New Roman" w:hAnsi="Times New Roman" w:cs="Times New Roman"/>
          <w:color w:val="000000" w:themeColor="text1"/>
          <w:sz w:val="24"/>
          <w:szCs w:val="24"/>
          <w:lang w:val="en-US"/>
        </w:rPr>
        <w:t xml:space="preserve">pada Tn. H dengan Fraktur Tibia Fibula  </w:t>
      </w:r>
      <w:bookmarkStart w:id="11" w:name="_Hlk171873989"/>
      <w:r w:rsidRPr="00372E41">
        <w:rPr>
          <w:rFonts w:ascii="Times New Roman" w:eastAsia="Times New Roman" w:hAnsi="Times New Roman" w:cs="Times New Roman"/>
          <w:color w:val="000000" w:themeColor="text1"/>
          <w:sz w:val="24"/>
          <w:szCs w:val="24"/>
          <w:lang w:val="en-US"/>
        </w:rPr>
        <w:t>di Ruang Teratai</w:t>
      </w:r>
      <w:bookmarkEnd w:id="11"/>
    </w:p>
    <w:p w14:paraId="0864E49E" w14:textId="77777777" w:rsidR="00932BA9" w:rsidRPr="00372E41" w:rsidRDefault="00932BA9" w:rsidP="00CF14EF">
      <w:pPr>
        <w:numPr>
          <w:ilvl w:val="0"/>
          <w:numId w:val="5"/>
        </w:numPr>
        <w:spacing w:after="0" w:line="360" w:lineRule="auto"/>
        <w:ind w:left="1418" w:hanging="284"/>
        <w:jc w:val="both"/>
        <w:rPr>
          <w:rFonts w:ascii="Times New Roman" w:eastAsia="Times New Roman" w:hAnsi="Times New Roman" w:cs="Times New Roman"/>
          <w:color w:val="000000" w:themeColor="text1"/>
          <w:sz w:val="24"/>
          <w:szCs w:val="24"/>
          <w:lang w:val="en-US"/>
        </w:rPr>
      </w:pPr>
      <w:r w:rsidRPr="00372E41">
        <w:rPr>
          <w:rFonts w:ascii="Times New Roman" w:eastAsia="Times New Roman" w:hAnsi="Times New Roman" w:cs="Times New Roman"/>
          <w:color w:val="000000" w:themeColor="text1"/>
          <w:sz w:val="24"/>
          <w:szCs w:val="24"/>
          <w:lang w:val="en-US"/>
        </w:rPr>
        <w:t>Merumuskan diagnosis keperawatan medikal bedah pada Tn. H dengan Fraktur Tibia Fibula  di Ruang Teratai</w:t>
      </w:r>
    </w:p>
    <w:p w14:paraId="21A323F1" w14:textId="77777777" w:rsidR="00932BA9" w:rsidRPr="00372E41" w:rsidRDefault="00932BA9" w:rsidP="00CF14EF">
      <w:pPr>
        <w:numPr>
          <w:ilvl w:val="0"/>
          <w:numId w:val="5"/>
        </w:numPr>
        <w:spacing w:after="0" w:line="360" w:lineRule="auto"/>
        <w:ind w:left="1418" w:hanging="284"/>
        <w:jc w:val="both"/>
        <w:rPr>
          <w:rFonts w:ascii="Times New Roman" w:eastAsia="Times New Roman" w:hAnsi="Times New Roman" w:cs="Times New Roman"/>
          <w:color w:val="000000" w:themeColor="text1"/>
          <w:sz w:val="24"/>
          <w:szCs w:val="24"/>
          <w:lang w:val="en-US"/>
        </w:rPr>
      </w:pPr>
      <w:r w:rsidRPr="00372E41">
        <w:rPr>
          <w:rFonts w:ascii="Times New Roman" w:eastAsia="Times New Roman" w:hAnsi="Times New Roman" w:cs="Times New Roman"/>
          <w:color w:val="000000" w:themeColor="text1"/>
          <w:sz w:val="24"/>
          <w:szCs w:val="24"/>
          <w:lang w:val="en-US"/>
        </w:rPr>
        <w:t xml:space="preserve">Merumuskan intervensi keperawatan medikal bedah pada Tn. H yang mengalami Fraktur Tibia Fibula  </w:t>
      </w:r>
      <w:bookmarkStart w:id="12" w:name="_Hlk171874043"/>
      <w:r w:rsidRPr="00372E41">
        <w:rPr>
          <w:rFonts w:ascii="Times New Roman" w:eastAsia="Times New Roman" w:hAnsi="Times New Roman" w:cs="Times New Roman"/>
          <w:color w:val="000000" w:themeColor="text1"/>
          <w:sz w:val="24"/>
          <w:szCs w:val="24"/>
          <w:lang w:val="en-US"/>
        </w:rPr>
        <w:t>di Ruang Teratai</w:t>
      </w:r>
      <w:bookmarkEnd w:id="12"/>
    </w:p>
    <w:p w14:paraId="0AA6A447" w14:textId="77777777" w:rsidR="00932BA9" w:rsidRPr="00372E41" w:rsidRDefault="00932BA9" w:rsidP="00CF14EF">
      <w:pPr>
        <w:numPr>
          <w:ilvl w:val="0"/>
          <w:numId w:val="5"/>
        </w:numPr>
        <w:spacing w:after="0" w:line="360" w:lineRule="auto"/>
        <w:ind w:left="1418" w:hanging="284"/>
        <w:jc w:val="both"/>
        <w:rPr>
          <w:rFonts w:ascii="Times New Roman" w:eastAsia="Times New Roman" w:hAnsi="Times New Roman" w:cs="Times New Roman"/>
          <w:color w:val="000000" w:themeColor="text1"/>
          <w:sz w:val="24"/>
          <w:szCs w:val="24"/>
          <w:lang w:val="en-US"/>
        </w:rPr>
      </w:pPr>
      <w:r w:rsidRPr="00372E41">
        <w:rPr>
          <w:rFonts w:ascii="Times New Roman" w:eastAsia="Times New Roman" w:hAnsi="Times New Roman" w:cs="Times New Roman"/>
          <w:color w:val="000000" w:themeColor="text1"/>
          <w:sz w:val="24"/>
          <w:szCs w:val="24"/>
          <w:lang w:val="en-US"/>
        </w:rPr>
        <w:t>Melakukan implementasi keperawatan medikal bedah pada Tn.  H dengan Fraktur Tibia Fibula  di Ruang Teratai</w:t>
      </w:r>
    </w:p>
    <w:p w14:paraId="35F8F576" w14:textId="77777777" w:rsidR="00932BA9" w:rsidRPr="00372E41" w:rsidRDefault="00932BA9" w:rsidP="00CF14EF">
      <w:pPr>
        <w:numPr>
          <w:ilvl w:val="0"/>
          <w:numId w:val="5"/>
        </w:numPr>
        <w:spacing w:after="0" w:line="360" w:lineRule="auto"/>
        <w:ind w:left="1418" w:hanging="284"/>
        <w:jc w:val="both"/>
        <w:rPr>
          <w:rFonts w:ascii="Times New Roman" w:eastAsia="Times New Roman" w:hAnsi="Times New Roman" w:cs="Times New Roman"/>
          <w:color w:val="000000" w:themeColor="text1"/>
          <w:sz w:val="24"/>
          <w:szCs w:val="24"/>
          <w:lang w:val="en-US"/>
        </w:rPr>
      </w:pPr>
      <w:r w:rsidRPr="00372E41">
        <w:rPr>
          <w:rFonts w:ascii="Times New Roman" w:eastAsia="Times New Roman" w:hAnsi="Times New Roman" w:cs="Times New Roman"/>
          <w:color w:val="000000" w:themeColor="text1"/>
          <w:sz w:val="24"/>
          <w:szCs w:val="24"/>
          <w:lang w:val="en-US"/>
        </w:rPr>
        <w:t>Melakukan evaluasi keperawatan medikal bedah pada Tn. H dengan Fraktur Tibia Fibula  di Ruang Teratai</w:t>
      </w:r>
    </w:p>
    <w:p w14:paraId="2AED7627" w14:textId="77777777" w:rsidR="00932BA9" w:rsidRPr="00372E41" w:rsidRDefault="00932BA9" w:rsidP="00CF14EF">
      <w:pPr>
        <w:keepNext/>
        <w:keepLines/>
        <w:numPr>
          <w:ilvl w:val="0"/>
          <w:numId w:val="2"/>
        </w:numPr>
        <w:spacing w:after="0" w:line="360" w:lineRule="auto"/>
        <w:ind w:left="567" w:hanging="567"/>
        <w:jc w:val="both"/>
        <w:outlineLvl w:val="1"/>
        <w:rPr>
          <w:rFonts w:ascii="Times New Roman" w:eastAsia="Times New Roman" w:hAnsi="Times New Roman" w:cs="Times New Roman"/>
          <w:b/>
          <w:bCs/>
          <w:color w:val="000000"/>
          <w:kern w:val="2"/>
          <w:sz w:val="24"/>
          <w:szCs w:val="26"/>
          <w:lang w:val="en-US"/>
        </w:rPr>
      </w:pPr>
      <w:bookmarkStart w:id="13" w:name="_Toc141941050"/>
      <w:bookmarkStart w:id="14" w:name="_Toc172587535"/>
      <w:r w:rsidRPr="00372E41">
        <w:rPr>
          <w:rFonts w:ascii="Times New Roman" w:eastAsiaTheme="majorEastAsia" w:hAnsi="Times New Roman" w:cstheme="majorBidi"/>
          <w:b/>
          <w:bCs/>
          <w:color w:val="000000"/>
          <w:kern w:val="2"/>
          <w:sz w:val="24"/>
          <w:szCs w:val="26"/>
          <w:lang w:val="en-US"/>
        </w:rPr>
        <w:t>Manfaat</w:t>
      </w:r>
      <w:bookmarkEnd w:id="13"/>
      <w:bookmarkEnd w:id="14"/>
    </w:p>
    <w:p w14:paraId="72DA782D" w14:textId="77777777" w:rsidR="00932BA9" w:rsidRPr="00372E41" w:rsidRDefault="00932BA9" w:rsidP="00CF14EF">
      <w:pPr>
        <w:numPr>
          <w:ilvl w:val="0"/>
          <w:numId w:val="4"/>
        </w:numPr>
        <w:spacing w:after="0" w:line="360" w:lineRule="auto"/>
        <w:ind w:left="1134" w:hanging="567"/>
        <w:contextualSpacing/>
        <w:jc w:val="both"/>
        <w:rPr>
          <w:rFonts w:ascii="Times New Roman" w:eastAsia="Calibri" w:hAnsi="Times New Roman" w:cs="Times New Roman"/>
          <w:b/>
          <w:bCs/>
          <w:color w:val="000000"/>
          <w:kern w:val="2"/>
          <w:sz w:val="24"/>
          <w:lang w:val="en-US"/>
        </w:rPr>
      </w:pPr>
      <w:r w:rsidRPr="00372E41">
        <w:rPr>
          <w:rFonts w:ascii="Times New Roman" w:eastAsia="Calibri" w:hAnsi="Times New Roman"/>
          <w:b/>
          <w:bCs/>
          <w:color w:val="000000"/>
          <w:kern w:val="2"/>
          <w:sz w:val="24"/>
          <w:lang w:val="en-US"/>
        </w:rPr>
        <w:t>Bagi Pasien dan Keluarga</w:t>
      </w:r>
    </w:p>
    <w:p w14:paraId="42415786" w14:textId="77777777" w:rsidR="00932BA9" w:rsidRPr="00372E41" w:rsidRDefault="00932BA9" w:rsidP="00CF14EF">
      <w:pPr>
        <w:spacing w:after="0" w:line="360" w:lineRule="auto"/>
        <w:ind w:left="1134"/>
        <w:contextualSpacing/>
        <w:jc w:val="both"/>
        <w:rPr>
          <w:rFonts w:ascii="Times New Roman" w:eastAsia="Calibri" w:hAnsi="Times New Roman" w:cs="Times New Roman"/>
          <w:color w:val="000000"/>
          <w:kern w:val="2"/>
          <w:sz w:val="24"/>
          <w:lang w:val="en-US"/>
        </w:rPr>
      </w:pPr>
      <w:r w:rsidRPr="00372E41">
        <w:rPr>
          <w:rFonts w:ascii="Times New Roman" w:eastAsia="Calibri" w:hAnsi="Times New Roman"/>
          <w:color w:val="000000"/>
          <w:kern w:val="2"/>
          <w:sz w:val="24"/>
          <w:lang w:val="en-US"/>
        </w:rPr>
        <w:t>Bagi pasien dan keluarga dapat menambah pengetahuan dan wawasan tentang penyakit dan mampu meningkatkan kualitas kesehatan dan juga mengetahui cara penanganan penyakit</w:t>
      </w:r>
    </w:p>
    <w:p w14:paraId="5FC78F36" w14:textId="77777777" w:rsidR="00932BA9" w:rsidRPr="00372E41" w:rsidRDefault="00932BA9" w:rsidP="00CF14EF">
      <w:pPr>
        <w:numPr>
          <w:ilvl w:val="0"/>
          <w:numId w:val="4"/>
        </w:numPr>
        <w:spacing w:after="0" w:line="360" w:lineRule="auto"/>
        <w:ind w:left="1134" w:hanging="567"/>
        <w:contextualSpacing/>
        <w:jc w:val="both"/>
        <w:rPr>
          <w:rFonts w:ascii="Times New Roman" w:eastAsia="Calibri" w:hAnsi="Times New Roman" w:cs="Times New Roman"/>
          <w:b/>
          <w:bCs/>
          <w:color w:val="000000"/>
          <w:kern w:val="2"/>
          <w:sz w:val="24"/>
          <w:lang w:val="en-US"/>
        </w:rPr>
      </w:pPr>
      <w:r w:rsidRPr="00372E41">
        <w:rPr>
          <w:rFonts w:ascii="Times New Roman" w:eastAsia="Calibri" w:hAnsi="Times New Roman"/>
          <w:b/>
          <w:bCs/>
          <w:color w:val="000000"/>
          <w:kern w:val="2"/>
          <w:sz w:val="24"/>
          <w:lang w:val="en-US"/>
        </w:rPr>
        <w:t>Bagi Mahasiswa</w:t>
      </w:r>
    </w:p>
    <w:p w14:paraId="05CDFB2A" w14:textId="77777777" w:rsidR="00932BA9" w:rsidRPr="00372E41" w:rsidRDefault="00932BA9" w:rsidP="00CF14EF">
      <w:pPr>
        <w:spacing w:after="0" w:line="360" w:lineRule="auto"/>
        <w:ind w:left="1134"/>
        <w:contextualSpacing/>
        <w:jc w:val="both"/>
        <w:rPr>
          <w:rFonts w:ascii="Times New Roman" w:eastAsia="Calibri" w:hAnsi="Times New Roman" w:cs="Times New Roman"/>
          <w:color w:val="000000"/>
          <w:kern w:val="2"/>
          <w:sz w:val="24"/>
          <w:lang w:val="en-US"/>
        </w:rPr>
      </w:pPr>
      <w:r w:rsidRPr="00372E41">
        <w:rPr>
          <w:rFonts w:ascii="Times New Roman" w:eastAsia="Calibri" w:hAnsi="Times New Roman" w:cs="Times New Roman"/>
          <w:color w:val="000000"/>
          <w:kern w:val="2"/>
          <w:sz w:val="24"/>
          <w:szCs w:val="24"/>
          <w:lang w:val="en-US"/>
        </w:rPr>
        <w:t>Mahasiswa/i mampu mengaplikasikan teori asuhan keperawatan pada pasien Fraktur Tibia Fibula dan mempelajari lebih dalam asuhan mengenai penyakit dan pelaksanaan dalam asuhan keperawatan secara teori. Hal ini akan membuat mahasiswa/i keperawatan lebih mudah menerapkan teori keperawatan sesuai kenyataan dilapangan</w:t>
      </w:r>
    </w:p>
    <w:p w14:paraId="4A2926FD" w14:textId="77777777" w:rsidR="00932BA9" w:rsidRPr="00372E41" w:rsidRDefault="00932BA9" w:rsidP="00CF14EF">
      <w:pPr>
        <w:numPr>
          <w:ilvl w:val="0"/>
          <w:numId w:val="4"/>
        </w:numPr>
        <w:spacing w:after="0" w:line="360" w:lineRule="auto"/>
        <w:ind w:left="1134" w:hanging="567"/>
        <w:contextualSpacing/>
        <w:jc w:val="both"/>
        <w:rPr>
          <w:rFonts w:ascii="Times New Roman" w:eastAsia="Calibri" w:hAnsi="Times New Roman" w:cs="Times New Roman"/>
          <w:b/>
          <w:bCs/>
          <w:color w:val="000000"/>
          <w:kern w:val="2"/>
          <w:sz w:val="24"/>
          <w:lang w:val="en-US"/>
        </w:rPr>
      </w:pPr>
      <w:r w:rsidRPr="00372E41">
        <w:rPr>
          <w:rFonts w:ascii="Times New Roman" w:eastAsia="Calibri" w:hAnsi="Times New Roman"/>
          <w:b/>
          <w:bCs/>
          <w:color w:val="000000"/>
          <w:kern w:val="2"/>
          <w:sz w:val="24"/>
          <w:lang w:val="en-US"/>
        </w:rPr>
        <w:t>Bagi Perawat Profesional</w:t>
      </w:r>
    </w:p>
    <w:p w14:paraId="27C9A29C" w14:textId="77777777" w:rsidR="00932BA9" w:rsidRPr="00372E41" w:rsidRDefault="00932BA9" w:rsidP="00CF14EF">
      <w:pPr>
        <w:spacing w:after="0" w:line="360" w:lineRule="auto"/>
        <w:ind w:left="1134"/>
        <w:contextualSpacing/>
        <w:jc w:val="both"/>
        <w:rPr>
          <w:rFonts w:ascii="Times New Roman" w:eastAsia="Calibri" w:hAnsi="Times New Roman"/>
          <w:i/>
          <w:iCs/>
          <w:color w:val="000000"/>
          <w:kern w:val="2"/>
          <w:sz w:val="24"/>
          <w:lang w:val="en-US"/>
        </w:rPr>
      </w:pPr>
      <w:r w:rsidRPr="00372E41">
        <w:rPr>
          <w:rFonts w:ascii="Times New Roman" w:eastAsia="Calibri" w:hAnsi="Times New Roman"/>
          <w:color w:val="000000"/>
          <w:kern w:val="2"/>
          <w:sz w:val="24"/>
          <w:lang w:val="en-US"/>
        </w:rPr>
        <w:lastRenderedPageBreak/>
        <w:t xml:space="preserve">Perawat dapat memberikan Asuhan keperawatan yang tepat khususnya dengan pasien </w:t>
      </w:r>
      <w:r w:rsidRPr="00372E41">
        <w:rPr>
          <w:rFonts w:ascii="Times New Roman" w:eastAsia="Calibri" w:hAnsi="Times New Roman" w:cs="Times New Roman"/>
          <w:bCs/>
          <w:sz w:val="24"/>
          <w:szCs w:val="24"/>
          <w:lang w:val="en-US"/>
        </w:rPr>
        <w:t>fraktur tibia fibula dengan masalah keperawatan utama nyeri akut Post Op ORIF</w:t>
      </w:r>
      <w:r w:rsidRPr="00372E41">
        <w:rPr>
          <w:rFonts w:ascii="Times New Roman" w:eastAsia="Calibri" w:hAnsi="Times New Roman" w:cs="Times New Roman"/>
          <w:b/>
          <w:sz w:val="24"/>
          <w:szCs w:val="24"/>
          <w:lang w:val="en-US"/>
        </w:rPr>
        <w:t>.</w:t>
      </w:r>
    </w:p>
    <w:p w14:paraId="7D700752" w14:textId="77777777" w:rsidR="00932BA9" w:rsidRPr="00372E41" w:rsidRDefault="00932BA9" w:rsidP="00CF14EF">
      <w:pPr>
        <w:pStyle w:val="ListParagraph"/>
        <w:numPr>
          <w:ilvl w:val="0"/>
          <w:numId w:val="4"/>
        </w:numPr>
        <w:ind w:left="1134" w:hanging="567"/>
        <w:rPr>
          <w:b/>
          <w:bCs/>
        </w:rPr>
      </w:pPr>
      <w:r w:rsidRPr="00372E41">
        <w:rPr>
          <w:b/>
          <w:bCs/>
        </w:rPr>
        <w:t xml:space="preserve">Bagi Institusi Pendidikan </w:t>
      </w:r>
    </w:p>
    <w:p w14:paraId="4DD5CE06" w14:textId="77777777" w:rsidR="00932BA9" w:rsidRPr="00372E41" w:rsidRDefault="00932BA9" w:rsidP="00CF14EF">
      <w:pPr>
        <w:spacing w:line="360" w:lineRule="auto"/>
        <w:ind w:left="1134"/>
        <w:jc w:val="both"/>
        <w:rPr>
          <w:rFonts w:ascii="Times New Roman" w:hAnsi="Times New Roman" w:cs="Times New Roman"/>
          <w:bCs/>
          <w:sz w:val="24"/>
          <w:szCs w:val="24"/>
        </w:rPr>
      </w:pPr>
      <w:r w:rsidRPr="00372E41">
        <w:rPr>
          <w:rFonts w:ascii="Times New Roman" w:hAnsi="Times New Roman" w:cs="Times New Roman"/>
          <w:sz w:val="24"/>
          <w:szCs w:val="24"/>
        </w:rPr>
        <w:t xml:space="preserve">Manfaat penelitian ini bagi institusi pendidikan diharapkan dapat menjadi bahan pembelajaran dan referensi bagi kalangan yang akan melakukan penelitian lebih lanjut dengan topik </w:t>
      </w:r>
      <w:r w:rsidRPr="00372E41">
        <w:rPr>
          <w:rFonts w:ascii="Times New Roman" w:eastAsia="Calibri" w:hAnsi="Times New Roman" w:cs="Times New Roman"/>
          <w:bCs/>
          <w:sz w:val="24"/>
          <w:szCs w:val="24"/>
          <w:lang w:val="en-US"/>
        </w:rPr>
        <w:t>fraktur tibia fibula dengan masalah keperawatan utama nyeri akut Post Op ORIF.</w:t>
      </w:r>
    </w:p>
    <w:p w14:paraId="1E4D9220" w14:textId="77777777" w:rsidR="00932BA9" w:rsidRPr="00372E41" w:rsidRDefault="00932BA9" w:rsidP="00CF14EF">
      <w:pPr>
        <w:pStyle w:val="ListParagraph"/>
        <w:numPr>
          <w:ilvl w:val="0"/>
          <w:numId w:val="4"/>
        </w:numPr>
        <w:ind w:left="1134" w:hanging="567"/>
        <w:rPr>
          <w:b/>
          <w:bCs/>
        </w:rPr>
      </w:pPr>
      <w:r w:rsidRPr="00372E41">
        <w:rPr>
          <w:b/>
          <w:bCs/>
        </w:rPr>
        <w:t xml:space="preserve">Bagi Rumah Sakit </w:t>
      </w:r>
    </w:p>
    <w:p w14:paraId="20EB9637" w14:textId="77777777" w:rsidR="00932BA9" w:rsidRPr="00372E41" w:rsidRDefault="00932BA9" w:rsidP="00CF14EF">
      <w:pPr>
        <w:pStyle w:val="ListParagraph"/>
        <w:ind w:left="1134"/>
      </w:pPr>
      <w:r w:rsidRPr="00372E41">
        <w:t>dapat digunakan sebagai acuan dalam melakukan tindakan asuhan keperawatan bagi pasien khususnya dengan gangguan sistem Muskuloskeletal dan melakukan pencegahan dengan memberi penyuluhan kesehatan kepada pasien dengan fraktur.</w:t>
      </w:r>
    </w:p>
    <w:p w14:paraId="08EE857D" w14:textId="77777777" w:rsidR="00932BA9" w:rsidRPr="00372E41" w:rsidRDefault="00932BA9" w:rsidP="00CF14EF">
      <w:pPr>
        <w:pStyle w:val="ListParagraph"/>
        <w:ind w:left="1134"/>
      </w:pPr>
    </w:p>
    <w:p w14:paraId="4183C727" w14:textId="77777777" w:rsidR="00932BA9" w:rsidRPr="00372E41" w:rsidRDefault="00932BA9" w:rsidP="00CF14EF">
      <w:pPr>
        <w:keepNext/>
        <w:keepLines/>
        <w:numPr>
          <w:ilvl w:val="0"/>
          <w:numId w:val="2"/>
        </w:numPr>
        <w:spacing w:after="0" w:line="360" w:lineRule="auto"/>
        <w:ind w:left="567" w:hanging="567"/>
        <w:jc w:val="both"/>
        <w:outlineLvl w:val="1"/>
        <w:rPr>
          <w:rFonts w:ascii="Times New Roman" w:eastAsia="Times New Roman" w:hAnsi="Times New Roman" w:cs="Times New Roman"/>
          <w:b/>
          <w:bCs/>
          <w:color w:val="000000"/>
          <w:kern w:val="2"/>
          <w:sz w:val="24"/>
          <w:szCs w:val="26"/>
          <w:lang w:val="en-US"/>
        </w:rPr>
      </w:pPr>
      <w:bookmarkStart w:id="15" w:name="_Toc141941051"/>
      <w:bookmarkStart w:id="16" w:name="_Toc172587536"/>
      <w:r w:rsidRPr="00372E41">
        <w:rPr>
          <w:rFonts w:ascii="Times New Roman" w:eastAsiaTheme="majorEastAsia" w:hAnsi="Times New Roman" w:cstheme="majorBidi"/>
          <w:b/>
          <w:bCs/>
          <w:color w:val="000000"/>
          <w:kern w:val="2"/>
          <w:sz w:val="24"/>
          <w:szCs w:val="26"/>
          <w:lang w:val="en-US"/>
        </w:rPr>
        <w:t>Keaslian Penulisan</w:t>
      </w:r>
      <w:bookmarkEnd w:id="15"/>
      <w:bookmarkEnd w:id="16"/>
    </w:p>
    <w:tbl>
      <w:tblPr>
        <w:tblStyle w:val="TableGrid0"/>
        <w:tblW w:w="72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1617"/>
        <w:gridCol w:w="3033"/>
        <w:gridCol w:w="2103"/>
      </w:tblGrid>
      <w:tr w:rsidR="00932BA9" w:rsidRPr="00372E41" w14:paraId="1FD85BBC" w14:textId="77777777" w:rsidTr="00803D2B">
        <w:tc>
          <w:tcPr>
            <w:tcW w:w="481" w:type="dxa"/>
            <w:tcBorders>
              <w:bottom w:val="single" w:sz="4" w:space="0" w:color="auto"/>
            </w:tcBorders>
          </w:tcPr>
          <w:p w14:paraId="777C0C97" w14:textId="77777777" w:rsidR="00932BA9" w:rsidRPr="00372E41" w:rsidRDefault="00932BA9" w:rsidP="00CF14EF">
            <w:pPr>
              <w:spacing w:line="360" w:lineRule="auto"/>
              <w:jc w:val="center"/>
              <w:rPr>
                <w:rFonts w:eastAsia="Calibri" w:cs="Times New Roman"/>
                <w:b/>
                <w:bCs/>
                <w:sz w:val="20"/>
                <w:szCs w:val="20"/>
              </w:rPr>
            </w:pPr>
            <w:r w:rsidRPr="00372E41">
              <w:rPr>
                <w:rFonts w:eastAsia="Calibri" w:cs="Times New Roman"/>
                <w:b/>
                <w:bCs/>
                <w:sz w:val="20"/>
                <w:szCs w:val="20"/>
              </w:rPr>
              <w:t>No</w:t>
            </w:r>
          </w:p>
        </w:tc>
        <w:tc>
          <w:tcPr>
            <w:tcW w:w="1617" w:type="dxa"/>
            <w:tcBorders>
              <w:bottom w:val="single" w:sz="4" w:space="0" w:color="auto"/>
            </w:tcBorders>
          </w:tcPr>
          <w:p w14:paraId="6CFBEC7F" w14:textId="77777777" w:rsidR="00932BA9" w:rsidRPr="00372E41" w:rsidRDefault="00932BA9" w:rsidP="00CF14EF">
            <w:pPr>
              <w:spacing w:line="360" w:lineRule="auto"/>
              <w:jc w:val="center"/>
              <w:rPr>
                <w:rFonts w:eastAsia="Calibri" w:cs="Times New Roman"/>
                <w:b/>
                <w:bCs/>
                <w:sz w:val="20"/>
                <w:szCs w:val="20"/>
              </w:rPr>
            </w:pPr>
            <w:r w:rsidRPr="00372E41">
              <w:rPr>
                <w:rFonts w:eastAsia="Calibri" w:cs="Times New Roman"/>
                <w:b/>
                <w:bCs/>
                <w:sz w:val="20"/>
                <w:szCs w:val="20"/>
              </w:rPr>
              <w:t>Nama Penulis</w:t>
            </w:r>
          </w:p>
        </w:tc>
        <w:tc>
          <w:tcPr>
            <w:tcW w:w="3033" w:type="dxa"/>
            <w:tcBorders>
              <w:bottom w:val="single" w:sz="4" w:space="0" w:color="auto"/>
            </w:tcBorders>
          </w:tcPr>
          <w:p w14:paraId="17ACB6DB" w14:textId="77777777" w:rsidR="00932BA9" w:rsidRPr="00372E41" w:rsidRDefault="00932BA9" w:rsidP="00CF14EF">
            <w:pPr>
              <w:spacing w:line="360" w:lineRule="auto"/>
              <w:jc w:val="center"/>
              <w:rPr>
                <w:rFonts w:eastAsia="Calibri" w:cs="Times New Roman"/>
                <w:b/>
                <w:bCs/>
                <w:sz w:val="20"/>
                <w:szCs w:val="20"/>
              </w:rPr>
            </w:pPr>
            <w:r w:rsidRPr="00372E41">
              <w:rPr>
                <w:rFonts w:eastAsia="Calibri" w:cs="Times New Roman"/>
                <w:b/>
                <w:bCs/>
                <w:sz w:val="20"/>
                <w:szCs w:val="20"/>
              </w:rPr>
              <w:t>Judul</w:t>
            </w:r>
          </w:p>
        </w:tc>
        <w:tc>
          <w:tcPr>
            <w:tcW w:w="2103" w:type="dxa"/>
            <w:tcBorders>
              <w:bottom w:val="single" w:sz="4" w:space="0" w:color="auto"/>
            </w:tcBorders>
          </w:tcPr>
          <w:p w14:paraId="57EFA6A1" w14:textId="77777777" w:rsidR="00932BA9" w:rsidRPr="00372E41" w:rsidRDefault="00932BA9" w:rsidP="00CF14EF">
            <w:pPr>
              <w:spacing w:line="360" w:lineRule="auto"/>
              <w:jc w:val="center"/>
              <w:rPr>
                <w:rFonts w:eastAsia="Calibri" w:cs="Times New Roman"/>
                <w:b/>
                <w:bCs/>
                <w:sz w:val="20"/>
                <w:szCs w:val="20"/>
              </w:rPr>
            </w:pPr>
            <w:r w:rsidRPr="00372E41">
              <w:rPr>
                <w:rFonts w:eastAsia="Calibri" w:cs="Times New Roman"/>
                <w:b/>
                <w:bCs/>
                <w:sz w:val="20"/>
                <w:szCs w:val="20"/>
              </w:rPr>
              <w:t>Perbedaan</w:t>
            </w:r>
          </w:p>
        </w:tc>
      </w:tr>
      <w:tr w:rsidR="00932BA9" w:rsidRPr="00372E41" w14:paraId="6674953F" w14:textId="77777777" w:rsidTr="00803D2B">
        <w:tc>
          <w:tcPr>
            <w:tcW w:w="481" w:type="dxa"/>
            <w:tcBorders>
              <w:top w:val="single" w:sz="4" w:space="0" w:color="auto"/>
              <w:bottom w:val="single" w:sz="4" w:space="0" w:color="auto"/>
            </w:tcBorders>
          </w:tcPr>
          <w:p w14:paraId="4A440EB1" w14:textId="77777777" w:rsidR="00932BA9" w:rsidRPr="00372E41" w:rsidRDefault="00932BA9" w:rsidP="00CF14EF">
            <w:pPr>
              <w:spacing w:line="360" w:lineRule="auto"/>
              <w:jc w:val="both"/>
              <w:rPr>
                <w:rFonts w:eastAsia="Calibri" w:cs="Times New Roman"/>
                <w:sz w:val="20"/>
                <w:szCs w:val="20"/>
              </w:rPr>
            </w:pPr>
          </w:p>
          <w:p w14:paraId="2FF47C83" w14:textId="77777777" w:rsidR="00932BA9" w:rsidRPr="00372E41" w:rsidRDefault="00932BA9" w:rsidP="00CF14EF">
            <w:pPr>
              <w:spacing w:line="360" w:lineRule="auto"/>
              <w:jc w:val="both"/>
              <w:rPr>
                <w:rFonts w:eastAsia="Calibri" w:cs="Times New Roman"/>
                <w:sz w:val="20"/>
                <w:szCs w:val="20"/>
              </w:rPr>
            </w:pPr>
            <w:r w:rsidRPr="00372E41">
              <w:rPr>
                <w:rFonts w:eastAsia="Calibri" w:cs="Times New Roman"/>
                <w:sz w:val="20"/>
                <w:szCs w:val="20"/>
              </w:rPr>
              <w:t>1</w:t>
            </w:r>
          </w:p>
        </w:tc>
        <w:tc>
          <w:tcPr>
            <w:tcW w:w="1617" w:type="dxa"/>
            <w:tcBorders>
              <w:top w:val="single" w:sz="4" w:space="0" w:color="auto"/>
              <w:bottom w:val="single" w:sz="4" w:space="0" w:color="auto"/>
            </w:tcBorders>
          </w:tcPr>
          <w:p w14:paraId="515969C2" w14:textId="77777777" w:rsidR="00932BA9" w:rsidRPr="00372E41" w:rsidRDefault="00932BA9" w:rsidP="00CF14EF">
            <w:pPr>
              <w:spacing w:line="360" w:lineRule="auto"/>
              <w:ind w:right="28"/>
              <w:jc w:val="both"/>
              <w:rPr>
                <w:rFonts w:eastAsia="Calibri" w:cs="Times New Roman"/>
                <w:sz w:val="20"/>
                <w:szCs w:val="20"/>
              </w:rPr>
            </w:pPr>
          </w:p>
          <w:p w14:paraId="6E3B0BD8" w14:textId="77777777" w:rsidR="00932BA9" w:rsidRPr="00372E41" w:rsidRDefault="00932BA9" w:rsidP="00CF14EF">
            <w:pPr>
              <w:spacing w:line="360" w:lineRule="auto"/>
              <w:ind w:right="28"/>
              <w:jc w:val="both"/>
              <w:rPr>
                <w:sz w:val="20"/>
                <w:szCs w:val="20"/>
              </w:rPr>
            </w:pPr>
            <w:r w:rsidRPr="00372E41">
              <w:rPr>
                <w:sz w:val="20"/>
                <w:szCs w:val="20"/>
              </w:rPr>
              <w:t>Riski Wijaya</w:t>
            </w:r>
          </w:p>
          <w:p w14:paraId="6A424B89" w14:textId="77777777" w:rsidR="00932BA9" w:rsidRPr="00372E41" w:rsidRDefault="00932BA9" w:rsidP="00CF14EF">
            <w:pPr>
              <w:spacing w:line="360" w:lineRule="auto"/>
              <w:ind w:right="28"/>
              <w:jc w:val="both"/>
              <w:rPr>
                <w:rFonts w:eastAsia="Calibri" w:cs="Times New Roman"/>
                <w:sz w:val="20"/>
                <w:szCs w:val="20"/>
              </w:rPr>
            </w:pPr>
            <w:r w:rsidRPr="00372E41">
              <w:rPr>
                <w:sz w:val="20"/>
                <w:szCs w:val="20"/>
              </w:rPr>
              <w:t>2021</w:t>
            </w:r>
          </w:p>
        </w:tc>
        <w:tc>
          <w:tcPr>
            <w:tcW w:w="3033" w:type="dxa"/>
            <w:tcBorders>
              <w:top w:val="single" w:sz="4" w:space="0" w:color="auto"/>
              <w:bottom w:val="single" w:sz="4" w:space="0" w:color="auto"/>
            </w:tcBorders>
          </w:tcPr>
          <w:p w14:paraId="0C58C088" w14:textId="77777777" w:rsidR="00932BA9" w:rsidRPr="00372E41" w:rsidRDefault="00932BA9" w:rsidP="00CF14EF">
            <w:pPr>
              <w:spacing w:line="360" w:lineRule="auto"/>
              <w:ind w:left="172"/>
              <w:jc w:val="both"/>
              <w:rPr>
                <w:rFonts w:eastAsia="Calibri" w:cs="Times New Roman"/>
                <w:sz w:val="20"/>
                <w:szCs w:val="20"/>
              </w:rPr>
            </w:pPr>
            <w:r w:rsidRPr="00372E41">
              <w:rPr>
                <w:rFonts w:eastAsia="Calibri" w:cs="Times New Roman"/>
                <w:sz w:val="20"/>
                <w:szCs w:val="20"/>
              </w:rPr>
              <w:t xml:space="preserve"> </w:t>
            </w:r>
          </w:p>
          <w:p w14:paraId="43DEDB40" w14:textId="77777777" w:rsidR="00932BA9" w:rsidRPr="00372E41" w:rsidRDefault="00932BA9" w:rsidP="00CF14EF">
            <w:pPr>
              <w:spacing w:line="360" w:lineRule="auto"/>
              <w:jc w:val="both"/>
              <w:rPr>
                <w:rFonts w:eastAsia="Calibri" w:cs="Times New Roman"/>
                <w:sz w:val="20"/>
                <w:szCs w:val="20"/>
              </w:rPr>
            </w:pPr>
            <w:r w:rsidRPr="00372E41">
              <w:rPr>
                <w:rFonts w:eastAsia="Calibri" w:cs="Times New Roman"/>
                <w:sz w:val="20"/>
                <w:szCs w:val="20"/>
              </w:rPr>
              <w:t xml:space="preserve"> “</w:t>
            </w:r>
            <w:bookmarkStart w:id="17" w:name="_Hlk173829526"/>
            <w:r w:rsidRPr="00372E41">
              <w:rPr>
                <w:sz w:val="20"/>
                <w:szCs w:val="20"/>
              </w:rPr>
              <w:t>Asuhan Keperawatan Nyeri Akut Dengan Pemberian Terapi Distraksi Pada Pasien Fraktur Di Rumah Sakit Umum Daerah Harapan Dan Doa Kota Bengkulu</w:t>
            </w:r>
            <w:bookmarkEnd w:id="17"/>
            <w:r w:rsidRPr="00372E41">
              <w:t>”</w:t>
            </w:r>
          </w:p>
        </w:tc>
        <w:tc>
          <w:tcPr>
            <w:tcW w:w="2103" w:type="dxa"/>
            <w:tcBorders>
              <w:top w:val="single" w:sz="4" w:space="0" w:color="auto"/>
              <w:bottom w:val="single" w:sz="4" w:space="0" w:color="auto"/>
            </w:tcBorders>
          </w:tcPr>
          <w:p w14:paraId="578E08C8" w14:textId="77777777" w:rsidR="00932BA9" w:rsidRPr="00372E41" w:rsidRDefault="00932BA9" w:rsidP="00CF14EF">
            <w:pPr>
              <w:spacing w:before="271" w:line="360" w:lineRule="auto"/>
              <w:ind w:right="99"/>
              <w:rPr>
                <w:rFonts w:eastAsia="Times New Roman" w:cs="Times New Roman"/>
                <w:color w:val="000000"/>
                <w:sz w:val="20"/>
                <w:szCs w:val="20"/>
                <w14:ligatures w14:val="standardContextual"/>
              </w:rPr>
            </w:pPr>
            <w:r w:rsidRPr="00372E41">
              <w:rPr>
                <w:rFonts w:eastAsia="Times New Roman" w:cs="Times New Roman"/>
                <w:color w:val="000000"/>
                <w:sz w:val="20"/>
                <w:szCs w:val="20"/>
                <w14:ligatures w14:val="standardContextual"/>
              </w:rPr>
              <w:t xml:space="preserve">Perbedaan antara penulisan karya ilmiah ini ada subjek studi kasus, waktu studi kasus, tempat studi kasus </w:t>
            </w:r>
          </w:p>
          <w:p w14:paraId="7EF3B506" w14:textId="77777777" w:rsidR="00932BA9" w:rsidRPr="00372E41" w:rsidRDefault="00932BA9" w:rsidP="00CF14EF">
            <w:pPr>
              <w:spacing w:before="271" w:line="360" w:lineRule="auto"/>
              <w:ind w:right="99"/>
              <w:rPr>
                <w:rFonts w:cs="Times New Roman"/>
                <w:lang w:eastAsia="en-ID"/>
              </w:rPr>
            </w:pPr>
            <w:r w:rsidRPr="00372E41">
              <w:rPr>
                <w:rFonts w:eastAsia="Times New Roman" w:cs="Times New Roman"/>
                <w:color w:val="000000"/>
                <w:sz w:val="20"/>
                <w:szCs w:val="20"/>
                <w:lang w:eastAsia="en-ID"/>
              </w:rPr>
              <w:t xml:space="preserve">Persaman adalah kasus pemberian distraksi nyeri </w:t>
            </w:r>
          </w:p>
        </w:tc>
      </w:tr>
      <w:tr w:rsidR="00932BA9" w:rsidRPr="00372E41" w14:paraId="28B85893" w14:textId="77777777" w:rsidTr="00803D2B">
        <w:tc>
          <w:tcPr>
            <w:tcW w:w="481" w:type="dxa"/>
            <w:tcBorders>
              <w:top w:val="single" w:sz="4" w:space="0" w:color="auto"/>
            </w:tcBorders>
          </w:tcPr>
          <w:p w14:paraId="218E8BA6" w14:textId="77777777" w:rsidR="00932BA9" w:rsidRPr="00372E41" w:rsidRDefault="00932BA9" w:rsidP="00CF14EF">
            <w:pPr>
              <w:spacing w:line="360" w:lineRule="auto"/>
              <w:jc w:val="both"/>
              <w:rPr>
                <w:rFonts w:eastAsia="Calibri" w:cs="Times New Roman"/>
                <w:sz w:val="20"/>
                <w:szCs w:val="20"/>
              </w:rPr>
            </w:pPr>
          </w:p>
          <w:p w14:paraId="74901925" w14:textId="77777777" w:rsidR="00932BA9" w:rsidRPr="00372E41" w:rsidRDefault="00932BA9" w:rsidP="00CF14EF">
            <w:pPr>
              <w:spacing w:line="360" w:lineRule="auto"/>
              <w:jc w:val="both"/>
              <w:rPr>
                <w:rFonts w:eastAsia="Calibri" w:cs="Times New Roman"/>
                <w:sz w:val="20"/>
                <w:szCs w:val="20"/>
              </w:rPr>
            </w:pPr>
            <w:r w:rsidRPr="00372E41">
              <w:rPr>
                <w:rFonts w:eastAsia="Calibri" w:cs="Times New Roman"/>
                <w:sz w:val="20"/>
                <w:szCs w:val="20"/>
              </w:rPr>
              <w:t>2</w:t>
            </w:r>
          </w:p>
        </w:tc>
        <w:tc>
          <w:tcPr>
            <w:tcW w:w="1617" w:type="dxa"/>
            <w:tcBorders>
              <w:top w:val="single" w:sz="4" w:space="0" w:color="auto"/>
            </w:tcBorders>
          </w:tcPr>
          <w:p w14:paraId="5721A956" w14:textId="77777777" w:rsidR="00932BA9" w:rsidRPr="00372E41" w:rsidRDefault="00932BA9" w:rsidP="00CF14EF">
            <w:pPr>
              <w:spacing w:line="360" w:lineRule="auto"/>
              <w:jc w:val="both"/>
              <w:rPr>
                <w:rFonts w:eastAsia="Calibri" w:cs="Times New Roman"/>
                <w:sz w:val="20"/>
                <w:szCs w:val="20"/>
              </w:rPr>
            </w:pPr>
          </w:p>
          <w:p w14:paraId="416A1CB0" w14:textId="77777777" w:rsidR="00932BA9" w:rsidRPr="00372E41" w:rsidRDefault="00932BA9" w:rsidP="00CF14EF">
            <w:pPr>
              <w:spacing w:line="360" w:lineRule="auto"/>
              <w:jc w:val="both"/>
              <w:rPr>
                <w:rFonts w:eastAsia="Calibri" w:cs="Times New Roman"/>
                <w:sz w:val="20"/>
                <w:szCs w:val="20"/>
              </w:rPr>
            </w:pPr>
            <w:r w:rsidRPr="00372E41">
              <w:rPr>
                <w:rFonts w:eastAsia="Calibri" w:cs="Times New Roman"/>
                <w:sz w:val="20"/>
                <w:szCs w:val="20"/>
              </w:rPr>
              <w:t>Stania F. Y. Rampengan</w:t>
            </w:r>
          </w:p>
          <w:p w14:paraId="1EDB5A9D" w14:textId="77777777" w:rsidR="00932BA9" w:rsidRPr="00372E41" w:rsidRDefault="00932BA9" w:rsidP="00CF14EF">
            <w:pPr>
              <w:spacing w:line="360" w:lineRule="auto"/>
              <w:jc w:val="both"/>
              <w:rPr>
                <w:rFonts w:eastAsia="Calibri" w:cs="Times New Roman"/>
                <w:sz w:val="20"/>
                <w:szCs w:val="20"/>
              </w:rPr>
            </w:pPr>
            <w:r w:rsidRPr="00372E41">
              <w:rPr>
                <w:rFonts w:eastAsia="Calibri" w:cs="Times New Roman"/>
                <w:sz w:val="20"/>
                <w:szCs w:val="20"/>
              </w:rPr>
              <w:t>2014</w:t>
            </w:r>
          </w:p>
        </w:tc>
        <w:tc>
          <w:tcPr>
            <w:tcW w:w="3033" w:type="dxa"/>
            <w:tcBorders>
              <w:top w:val="single" w:sz="4" w:space="0" w:color="auto"/>
            </w:tcBorders>
          </w:tcPr>
          <w:p w14:paraId="6030083C" w14:textId="77777777" w:rsidR="00932BA9" w:rsidRPr="00372E41" w:rsidRDefault="00932BA9" w:rsidP="00CF14EF">
            <w:pPr>
              <w:spacing w:line="360" w:lineRule="auto"/>
              <w:ind w:left="172"/>
              <w:jc w:val="both"/>
              <w:rPr>
                <w:rFonts w:eastAsia="Calibri" w:cs="Times New Roman"/>
                <w:sz w:val="20"/>
                <w:szCs w:val="20"/>
              </w:rPr>
            </w:pPr>
          </w:p>
          <w:p w14:paraId="2DB8BF6A" w14:textId="77777777" w:rsidR="00932BA9" w:rsidRPr="00372E41" w:rsidRDefault="00932BA9" w:rsidP="00CF14EF">
            <w:pPr>
              <w:spacing w:line="360" w:lineRule="auto"/>
              <w:ind w:left="172"/>
              <w:jc w:val="both"/>
              <w:rPr>
                <w:rFonts w:eastAsia="Calibri" w:cs="Times New Roman"/>
                <w:sz w:val="20"/>
                <w:szCs w:val="20"/>
              </w:rPr>
            </w:pPr>
            <w:r w:rsidRPr="00372E41">
              <w:rPr>
                <w:rFonts w:eastAsia="Calibri" w:cs="Times New Roman"/>
                <w:sz w:val="20"/>
                <w:szCs w:val="20"/>
              </w:rPr>
              <w:t>“Pengaruh Teknik Relaksasi Dan Teknik Distraksi Terhadap Perubahan Intensitas Nyeri Pada</w:t>
            </w:r>
          </w:p>
          <w:p w14:paraId="23940247" w14:textId="77777777" w:rsidR="00932BA9" w:rsidRPr="00372E41" w:rsidRDefault="00932BA9" w:rsidP="00CF14EF">
            <w:pPr>
              <w:spacing w:line="360" w:lineRule="auto"/>
              <w:ind w:left="172"/>
              <w:jc w:val="both"/>
              <w:rPr>
                <w:rFonts w:eastAsia="Calibri" w:cs="Times New Roman"/>
                <w:sz w:val="20"/>
                <w:szCs w:val="20"/>
              </w:rPr>
            </w:pPr>
            <w:r w:rsidRPr="00372E41">
              <w:rPr>
                <w:rFonts w:eastAsia="Calibri" w:cs="Times New Roman"/>
                <w:sz w:val="20"/>
                <w:szCs w:val="20"/>
              </w:rPr>
              <w:lastRenderedPageBreak/>
              <w:t>Pasien Post Operasi Di Ruang Irina A Atas Rsup Prof. Dr. R. D. Kandou Manado”</w:t>
            </w:r>
          </w:p>
          <w:p w14:paraId="00281D30" w14:textId="77777777" w:rsidR="00932BA9" w:rsidRPr="00372E41" w:rsidRDefault="00932BA9" w:rsidP="00CF14EF">
            <w:pPr>
              <w:spacing w:line="360" w:lineRule="auto"/>
              <w:ind w:left="172"/>
              <w:jc w:val="both"/>
              <w:rPr>
                <w:rFonts w:eastAsia="Calibri" w:cs="Times New Roman"/>
                <w:sz w:val="20"/>
                <w:szCs w:val="20"/>
              </w:rPr>
            </w:pPr>
          </w:p>
        </w:tc>
        <w:tc>
          <w:tcPr>
            <w:tcW w:w="2103" w:type="dxa"/>
            <w:tcBorders>
              <w:top w:val="single" w:sz="4" w:space="0" w:color="auto"/>
              <w:bottom w:val="single" w:sz="4" w:space="0" w:color="auto"/>
            </w:tcBorders>
          </w:tcPr>
          <w:p w14:paraId="1DF4612E" w14:textId="77777777" w:rsidR="00932BA9" w:rsidRPr="00372E41" w:rsidRDefault="00932BA9" w:rsidP="00CF14EF">
            <w:pPr>
              <w:spacing w:before="271" w:line="360" w:lineRule="auto"/>
              <w:ind w:right="99"/>
              <w:jc w:val="both"/>
              <w:rPr>
                <w:rFonts w:eastAsia="Times New Roman" w:cs="Times New Roman"/>
                <w:color w:val="000000"/>
                <w:sz w:val="20"/>
                <w:szCs w:val="20"/>
                <w:lang w:val="en-ID" w:eastAsia="en-ID"/>
              </w:rPr>
            </w:pPr>
            <w:r w:rsidRPr="00372E41">
              <w:rPr>
                <w:rFonts w:eastAsia="Times New Roman" w:cs="Times New Roman"/>
                <w:color w:val="000000"/>
                <w:sz w:val="20"/>
                <w:szCs w:val="20"/>
                <w:lang w:val="en-ID" w:eastAsia="en-ID"/>
              </w:rPr>
              <w:lastRenderedPageBreak/>
              <w:t xml:space="preserve">Perbedaan antara penulisan karya ilmiah ini ada subjek studi kasus, waktu </w:t>
            </w:r>
            <w:r w:rsidRPr="00372E41">
              <w:rPr>
                <w:rFonts w:eastAsia="Times New Roman" w:cs="Times New Roman"/>
                <w:color w:val="000000"/>
                <w:sz w:val="20"/>
                <w:szCs w:val="20"/>
                <w:lang w:val="en-ID" w:eastAsia="en-ID"/>
              </w:rPr>
              <w:lastRenderedPageBreak/>
              <w:t xml:space="preserve">studi kasus, tempat studi kasus </w:t>
            </w:r>
          </w:p>
          <w:p w14:paraId="4340D1AB" w14:textId="77777777" w:rsidR="00932BA9" w:rsidRPr="00372E41" w:rsidRDefault="00932BA9" w:rsidP="00CF14EF">
            <w:pPr>
              <w:spacing w:before="271" w:line="360" w:lineRule="auto"/>
              <w:ind w:right="99"/>
              <w:jc w:val="both"/>
              <w:rPr>
                <w:rFonts w:eastAsia="Calibri" w:cs="Times New Roman"/>
                <w:sz w:val="20"/>
                <w:szCs w:val="20"/>
              </w:rPr>
            </w:pPr>
            <w:r w:rsidRPr="00372E41">
              <w:rPr>
                <w:rFonts w:eastAsia="Times New Roman" w:cs="Times New Roman"/>
                <w:color w:val="000000"/>
                <w:sz w:val="20"/>
                <w:szCs w:val="20"/>
                <w:lang w:eastAsia="en-ID"/>
              </w:rPr>
              <w:t>Persaman adalah kasus post operatif dengan penanganan nyeri non farmakology teknisk relaksasi napas dalam</w:t>
            </w:r>
          </w:p>
        </w:tc>
      </w:tr>
      <w:tr w:rsidR="00932BA9" w:rsidRPr="00372E41" w14:paraId="2E14E3DA" w14:textId="77777777" w:rsidTr="00803D2B">
        <w:tc>
          <w:tcPr>
            <w:tcW w:w="481" w:type="dxa"/>
            <w:tcBorders>
              <w:top w:val="single" w:sz="4" w:space="0" w:color="auto"/>
              <w:bottom w:val="single" w:sz="4" w:space="0" w:color="auto"/>
            </w:tcBorders>
          </w:tcPr>
          <w:p w14:paraId="432AD5DF" w14:textId="77777777" w:rsidR="00932BA9" w:rsidRPr="00372E41" w:rsidRDefault="00932BA9" w:rsidP="00CF14EF">
            <w:pPr>
              <w:spacing w:line="360" w:lineRule="auto"/>
              <w:jc w:val="both"/>
              <w:rPr>
                <w:rFonts w:eastAsia="Calibri" w:cs="Times New Roman"/>
                <w:color w:val="auto"/>
                <w:sz w:val="20"/>
                <w:szCs w:val="20"/>
              </w:rPr>
            </w:pPr>
            <w:r w:rsidRPr="00372E41">
              <w:rPr>
                <w:rFonts w:eastAsia="Calibri" w:cs="Times New Roman"/>
                <w:color w:val="auto"/>
                <w:sz w:val="20"/>
                <w:szCs w:val="20"/>
              </w:rPr>
              <w:lastRenderedPageBreak/>
              <w:t>3</w:t>
            </w:r>
          </w:p>
        </w:tc>
        <w:tc>
          <w:tcPr>
            <w:tcW w:w="1617" w:type="dxa"/>
            <w:tcBorders>
              <w:top w:val="single" w:sz="4" w:space="0" w:color="auto"/>
              <w:bottom w:val="single" w:sz="4" w:space="0" w:color="auto"/>
            </w:tcBorders>
          </w:tcPr>
          <w:p w14:paraId="5D5B9703" w14:textId="77777777" w:rsidR="00932BA9" w:rsidRPr="00372E41" w:rsidRDefault="00932BA9" w:rsidP="00CF14EF">
            <w:pPr>
              <w:spacing w:line="360" w:lineRule="auto"/>
              <w:jc w:val="both"/>
              <w:rPr>
                <w:rFonts w:eastAsia="Calibri" w:cs="Times New Roman"/>
                <w:color w:val="auto"/>
                <w:sz w:val="20"/>
                <w:szCs w:val="20"/>
              </w:rPr>
            </w:pPr>
            <w:r w:rsidRPr="00372E41">
              <w:rPr>
                <w:rFonts w:eastAsia="Calibri" w:cs="Times New Roman"/>
                <w:color w:val="auto"/>
                <w:sz w:val="20"/>
                <w:szCs w:val="20"/>
              </w:rPr>
              <w:t>Ni Putu Wiartini</w:t>
            </w:r>
          </w:p>
          <w:p w14:paraId="1DBD477A" w14:textId="77777777" w:rsidR="00932BA9" w:rsidRPr="00372E41" w:rsidRDefault="00932BA9" w:rsidP="00CF14EF">
            <w:pPr>
              <w:spacing w:line="360" w:lineRule="auto"/>
              <w:jc w:val="both"/>
              <w:rPr>
                <w:rFonts w:eastAsia="Calibri" w:cs="Times New Roman"/>
                <w:color w:val="auto"/>
                <w:sz w:val="20"/>
                <w:szCs w:val="20"/>
              </w:rPr>
            </w:pPr>
            <w:r w:rsidRPr="00372E41">
              <w:rPr>
                <w:rFonts w:eastAsia="Calibri" w:cs="Times New Roman"/>
                <w:color w:val="auto"/>
                <w:sz w:val="20"/>
                <w:szCs w:val="20"/>
              </w:rPr>
              <w:t>2020</w:t>
            </w:r>
          </w:p>
        </w:tc>
        <w:tc>
          <w:tcPr>
            <w:tcW w:w="3033" w:type="dxa"/>
            <w:tcBorders>
              <w:top w:val="single" w:sz="4" w:space="0" w:color="auto"/>
              <w:bottom w:val="single" w:sz="4" w:space="0" w:color="auto"/>
            </w:tcBorders>
          </w:tcPr>
          <w:p w14:paraId="016BD0B1" w14:textId="77777777" w:rsidR="00932BA9" w:rsidRPr="00372E41" w:rsidRDefault="00932BA9" w:rsidP="00CF14EF">
            <w:pPr>
              <w:spacing w:line="360" w:lineRule="auto"/>
              <w:jc w:val="both"/>
              <w:rPr>
                <w:rFonts w:eastAsia="Calibri" w:cs="Times New Roman"/>
                <w:color w:val="auto"/>
                <w:sz w:val="20"/>
                <w:szCs w:val="20"/>
              </w:rPr>
            </w:pPr>
            <w:r w:rsidRPr="00372E41">
              <w:rPr>
                <w:rFonts w:eastAsia="Calibri" w:cs="Times New Roman"/>
                <w:color w:val="auto"/>
                <w:sz w:val="20"/>
                <w:szCs w:val="20"/>
              </w:rPr>
              <w:t>“Karya Tulis Ilmiah Asuhan Keperawatan Pada Pasien Fraktur Tibia 1/3 Proximal Dextra Post Orif Dengan Diagnosa Keperawatan Nyeri Akut Di Ruang Bougenville Brsu Tabanan”</w:t>
            </w:r>
          </w:p>
        </w:tc>
        <w:tc>
          <w:tcPr>
            <w:tcW w:w="2103" w:type="dxa"/>
            <w:tcBorders>
              <w:top w:val="single" w:sz="4" w:space="0" w:color="auto"/>
              <w:bottom w:val="single" w:sz="4" w:space="0" w:color="auto"/>
            </w:tcBorders>
          </w:tcPr>
          <w:p w14:paraId="2031C0B6" w14:textId="77777777" w:rsidR="00932BA9" w:rsidRPr="00372E41" w:rsidRDefault="00932BA9" w:rsidP="00CF14EF">
            <w:pPr>
              <w:spacing w:before="271" w:line="360" w:lineRule="auto"/>
              <w:ind w:right="99"/>
              <w:jc w:val="both"/>
              <w:rPr>
                <w:rFonts w:eastAsia="Times New Roman" w:cs="Times New Roman"/>
                <w:color w:val="auto"/>
                <w:sz w:val="20"/>
                <w:szCs w:val="20"/>
                <w14:ligatures w14:val="standardContextual"/>
              </w:rPr>
            </w:pPr>
            <w:r w:rsidRPr="00372E41">
              <w:rPr>
                <w:rFonts w:eastAsia="Times New Roman" w:cs="Times New Roman"/>
                <w:color w:val="auto"/>
                <w:sz w:val="20"/>
                <w:szCs w:val="20"/>
                <w14:ligatures w14:val="standardContextual"/>
              </w:rPr>
              <w:t xml:space="preserve">Perbedaan antara penulisan karya ilmiah ini ada subjek studi kasus, waktu studi kasus, tempat studi kasus </w:t>
            </w:r>
          </w:p>
          <w:p w14:paraId="2FBAD89E" w14:textId="77777777" w:rsidR="00932BA9" w:rsidRPr="00372E41" w:rsidRDefault="00932BA9" w:rsidP="00CF14EF">
            <w:pPr>
              <w:spacing w:before="271" w:line="360" w:lineRule="auto"/>
              <w:ind w:right="99"/>
              <w:jc w:val="both"/>
              <w:rPr>
                <w:rFonts w:eastAsia="Times New Roman" w:cs="Times New Roman"/>
                <w:color w:val="auto"/>
                <w:sz w:val="20"/>
                <w:szCs w:val="20"/>
                <w14:ligatures w14:val="standardContextual"/>
              </w:rPr>
            </w:pPr>
            <w:r w:rsidRPr="00372E41">
              <w:rPr>
                <w:rFonts w:eastAsia="Times New Roman" w:cs="Times New Roman"/>
                <w:color w:val="auto"/>
                <w:sz w:val="20"/>
                <w:szCs w:val="20"/>
                <w:lang w:eastAsia="en-ID"/>
              </w:rPr>
              <w:t xml:space="preserve">Persaman adalah kasus fraktur tibia post Orif dengan keluhan utama nyeri akut </w:t>
            </w:r>
          </w:p>
        </w:tc>
      </w:tr>
      <w:tr w:rsidR="00932BA9" w:rsidRPr="00372E41" w14:paraId="185ED893" w14:textId="77777777" w:rsidTr="00803D2B">
        <w:tc>
          <w:tcPr>
            <w:tcW w:w="481" w:type="dxa"/>
            <w:tcBorders>
              <w:top w:val="single" w:sz="4" w:space="0" w:color="auto"/>
              <w:bottom w:val="single" w:sz="4" w:space="0" w:color="auto"/>
            </w:tcBorders>
          </w:tcPr>
          <w:p w14:paraId="7275F819" w14:textId="77777777" w:rsidR="00932BA9" w:rsidRPr="00372E41" w:rsidRDefault="00932BA9" w:rsidP="00CF14EF">
            <w:pPr>
              <w:spacing w:line="360" w:lineRule="auto"/>
              <w:jc w:val="both"/>
              <w:rPr>
                <w:rFonts w:eastAsia="Calibri" w:cs="Times New Roman"/>
                <w:color w:val="auto"/>
                <w:sz w:val="20"/>
                <w:szCs w:val="20"/>
              </w:rPr>
            </w:pPr>
            <w:r w:rsidRPr="00372E41">
              <w:rPr>
                <w:rFonts w:eastAsia="Calibri" w:cs="Times New Roman"/>
                <w:color w:val="auto"/>
                <w:sz w:val="20"/>
                <w:szCs w:val="20"/>
              </w:rPr>
              <w:t>4</w:t>
            </w:r>
          </w:p>
        </w:tc>
        <w:tc>
          <w:tcPr>
            <w:tcW w:w="1617" w:type="dxa"/>
            <w:tcBorders>
              <w:top w:val="single" w:sz="4" w:space="0" w:color="auto"/>
              <w:bottom w:val="single" w:sz="4" w:space="0" w:color="auto"/>
            </w:tcBorders>
          </w:tcPr>
          <w:p w14:paraId="32BBCDBB" w14:textId="77777777" w:rsidR="00932BA9" w:rsidRPr="00372E41" w:rsidRDefault="00932BA9" w:rsidP="00CF14EF">
            <w:pPr>
              <w:spacing w:line="360" w:lineRule="auto"/>
              <w:jc w:val="both"/>
              <w:rPr>
                <w:rFonts w:eastAsia="Calibri" w:cs="Times New Roman"/>
                <w:color w:val="auto"/>
                <w:sz w:val="20"/>
                <w:szCs w:val="20"/>
              </w:rPr>
            </w:pPr>
            <w:r w:rsidRPr="00372E41">
              <w:rPr>
                <w:rFonts w:eastAsia="Calibri" w:cs="Times New Roman"/>
                <w:color w:val="auto"/>
                <w:sz w:val="20"/>
                <w:szCs w:val="20"/>
              </w:rPr>
              <w:t>Ida Muji Lestari</w:t>
            </w:r>
          </w:p>
          <w:p w14:paraId="69D05DB7" w14:textId="77777777" w:rsidR="00932BA9" w:rsidRPr="00372E41" w:rsidRDefault="00932BA9" w:rsidP="00CF14EF">
            <w:pPr>
              <w:spacing w:line="360" w:lineRule="auto"/>
              <w:jc w:val="both"/>
              <w:rPr>
                <w:rFonts w:eastAsia="Calibri" w:cs="Times New Roman"/>
                <w:color w:val="auto"/>
                <w:sz w:val="20"/>
                <w:szCs w:val="20"/>
              </w:rPr>
            </w:pPr>
            <w:r w:rsidRPr="00372E41">
              <w:rPr>
                <w:rFonts w:eastAsia="Calibri" w:cs="Times New Roman"/>
                <w:color w:val="auto"/>
                <w:sz w:val="20"/>
                <w:szCs w:val="20"/>
              </w:rPr>
              <w:t>2023</w:t>
            </w:r>
          </w:p>
        </w:tc>
        <w:tc>
          <w:tcPr>
            <w:tcW w:w="3033" w:type="dxa"/>
            <w:tcBorders>
              <w:top w:val="single" w:sz="4" w:space="0" w:color="auto"/>
              <w:bottom w:val="single" w:sz="4" w:space="0" w:color="auto"/>
            </w:tcBorders>
          </w:tcPr>
          <w:p w14:paraId="79A82D10" w14:textId="77777777" w:rsidR="00932BA9" w:rsidRPr="00372E41" w:rsidRDefault="00932BA9" w:rsidP="00CF14EF">
            <w:pPr>
              <w:spacing w:line="360" w:lineRule="auto"/>
              <w:ind w:left="172"/>
              <w:jc w:val="both"/>
              <w:rPr>
                <w:rFonts w:eastAsia="Calibri" w:cs="Times New Roman"/>
                <w:color w:val="auto"/>
                <w:sz w:val="20"/>
                <w:szCs w:val="20"/>
              </w:rPr>
            </w:pPr>
            <w:r w:rsidRPr="00372E41">
              <w:rPr>
                <w:rFonts w:eastAsia="Calibri" w:cs="Times New Roman"/>
                <w:color w:val="auto"/>
                <w:sz w:val="20"/>
                <w:szCs w:val="20"/>
              </w:rPr>
              <w:t>“Asuhan Keperawatan Pada Tn. M Dengan Diagnosa Post Op Orif Fibula Dextra Hari Ke-2 Di Ruang Baitussalam 2 Rumah Sakit Islam Sultan Agung Semarang”</w:t>
            </w:r>
          </w:p>
        </w:tc>
        <w:tc>
          <w:tcPr>
            <w:tcW w:w="2103" w:type="dxa"/>
            <w:tcBorders>
              <w:top w:val="single" w:sz="4" w:space="0" w:color="auto"/>
              <w:bottom w:val="single" w:sz="4" w:space="0" w:color="auto"/>
            </w:tcBorders>
          </w:tcPr>
          <w:p w14:paraId="43D5BB1E" w14:textId="77777777" w:rsidR="00932BA9" w:rsidRPr="00372E41" w:rsidRDefault="00932BA9" w:rsidP="00CF14EF">
            <w:pPr>
              <w:spacing w:before="271" w:line="360" w:lineRule="auto"/>
              <w:ind w:right="99"/>
              <w:jc w:val="both"/>
              <w:rPr>
                <w:rFonts w:eastAsia="Times New Roman" w:cs="Times New Roman"/>
                <w:color w:val="auto"/>
                <w:sz w:val="20"/>
                <w:szCs w:val="20"/>
                <w14:ligatures w14:val="standardContextual"/>
              </w:rPr>
            </w:pPr>
            <w:r w:rsidRPr="00372E41">
              <w:rPr>
                <w:rFonts w:eastAsia="Times New Roman" w:cs="Times New Roman"/>
                <w:color w:val="auto"/>
                <w:sz w:val="20"/>
                <w:szCs w:val="20"/>
                <w14:ligatures w14:val="standardContextual"/>
              </w:rPr>
              <w:t xml:space="preserve">Perbedaan antara penulisan karya ilmiah ini ada subjek studi kasus, waktu studi kasus, tempat studi kasus </w:t>
            </w:r>
          </w:p>
          <w:p w14:paraId="797854EC" w14:textId="77777777" w:rsidR="00932BA9" w:rsidRPr="00372E41" w:rsidRDefault="00932BA9" w:rsidP="00CF14EF">
            <w:pPr>
              <w:spacing w:before="271" w:line="360" w:lineRule="auto"/>
              <w:ind w:right="99"/>
              <w:jc w:val="both"/>
              <w:rPr>
                <w:rFonts w:eastAsia="Times New Roman" w:cs="Times New Roman"/>
                <w:color w:val="auto"/>
                <w:sz w:val="20"/>
                <w:szCs w:val="20"/>
                <w:lang w:eastAsia="en-ID"/>
              </w:rPr>
            </w:pPr>
            <w:r w:rsidRPr="00372E41">
              <w:rPr>
                <w:rFonts w:eastAsia="Times New Roman" w:cs="Times New Roman"/>
                <w:color w:val="auto"/>
                <w:sz w:val="20"/>
                <w:szCs w:val="20"/>
                <w:lang w:eastAsia="en-ID"/>
              </w:rPr>
              <w:t>Persaman adalah kasus fraktur tibia post Orif dengan keluhan utama nyeri akut</w:t>
            </w:r>
          </w:p>
        </w:tc>
      </w:tr>
      <w:tr w:rsidR="00932BA9" w:rsidRPr="00AE2226" w14:paraId="5C402737" w14:textId="77777777" w:rsidTr="00803D2B">
        <w:tc>
          <w:tcPr>
            <w:tcW w:w="481" w:type="dxa"/>
            <w:tcBorders>
              <w:top w:val="single" w:sz="4" w:space="0" w:color="auto"/>
              <w:bottom w:val="single" w:sz="4" w:space="0" w:color="auto"/>
            </w:tcBorders>
          </w:tcPr>
          <w:p w14:paraId="09A7362E" w14:textId="77777777" w:rsidR="00932BA9" w:rsidRPr="00372E41" w:rsidRDefault="00932BA9" w:rsidP="00CF14EF">
            <w:pPr>
              <w:spacing w:line="360" w:lineRule="auto"/>
              <w:jc w:val="both"/>
              <w:rPr>
                <w:rFonts w:eastAsia="Calibri" w:cs="Times New Roman"/>
                <w:sz w:val="20"/>
                <w:szCs w:val="20"/>
              </w:rPr>
            </w:pPr>
            <w:r w:rsidRPr="00372E41">
              <w:rPr>
                <w:rFonts w:eastAsia="Calibri" w:cs="Times New Roman"/>
                <w:sz w:val="20"/>
                <w:szCs w:val="20"/>
              </w:rPr>
              <w:lastRenderedPageBreak/>
              <w:t>5</w:t>
            </w:r>
          </w:p>
        </w:tc>
        <w:tc>
          <w:tcPr>
            <w:tcW w:w="1617" w:type="dxa"/>
            <w:tcBorders>
              <w:top w:val="single" w:sz="4" w:space="0" w:color="auto"/>
              <w:bottom w:val="single" w:sz="4" w:space="0" w:color="auto"/>
            </w:tcBorders>
          </w:tcPr>
          <w:p w14:paraId="6ED62DB8" w14:textId="77777777" w:rsidR="00932BA9" w:rsidRPr="00372E41" w:rsidRDefault="00932BA9" w:rsidP="00CF14EF">
            <w:pPr>
              <w:spacing w:line="360" w:lineRule="auto"/>
              <w:jc w:val="both"/>
              <w:rPr>
                <w:rFonts w:eastAsia="Calibri" w:cs="Times New Roman"/>
                <w:sz w:val="20"/>
                <w:szCs w:val="20"/>
              </w:rPr>
            </w:pPr>
            <w:r w:rsidRPr="00372E41">
              <w:rPr>
                <w:rFonts w:eastAsia="Calibri" w:cs="Times New Roman"/>
                <w:sz w:val="20"/>
                <w:szCs w:val="20"/>
              </w:rPr>
              <w:t>Rachmad Setya Prabawa, Massaid Dami W, Iswanti Purwaningsih. 2022</w:t>
            </w:r>
          </w:p>
        </w:tc>
        <w:tc>
          <w:tcPr>
            <w:tcW w:w="3033" w:type="dxa"/>
            <w:tcBorders>
              <w:top w:val="single" w:sz="4" w:space="0" w:color="auto"/>
              <w:bottom w:val="single" w:sz="4" w:space="0" w:color="auto"/>
            </w:tcBorders>
          </w:tcPr>
          <w:p w14:paraId="29A4CFBA" w14:textId="77777777" w:rsidR="00932BA9" w:rsidRPr="00372E41" w:rsidRDefault="00932BA9" w:rsidP="00CF14EF">
            <w:pPr>
              <w:spacing w:line="360" w:lineRule="auto"/>
              <w:ind w:left="172"/>
              <w:jc w:val="both"/>
              <w:rPr>
                <w:rFonts w:eastAsia="Calibri" w:cs="Times New Roman"/>
                <w:sz w:val="20"/>
                <w:szCs w:val="20"/>
              </w:rPr>
            </w:pPr>
            <w:r w:rsidRPr="00372E41">
              <w:rPr>
                <w:rFonts w:eastAsia="Calibri" w:cs="Times New Roman"/>
                <w:sz w:val="20"/>
                <w:szCs w:val="20"/>
              </w:rPr>
              <w:t>“Implementasi terapi relaksasi nafas dalam untuk penurunan</w:t>
            </w:r>
          </w:p>
          <w:p w14:paraId="32C1CAFE" w14:textId="77777777" w:rsidR="00932BA9" w:rsidRPr="00372E41" w:rsidRDefault="00932BA9" w:rsidP="00CF14EF">
            <w:pPr>
              <w:spacing w:line="360" w:lineRule="auto"/>
              <w:ind w:left="172"/>
              <w:jc w:val="both"/>
              <w:rPr>
                <w:rFonts w:eastAsia="Calibri" w:cs="Times New Roman"/>
                <w:sz w:val="20"/>
                <w:szCs w:val="20"/>
              </w:rPr>
            </w:pPr>
            <w:r w:rsidRPr="00372E41">
              <w:rPr>
                <w:rFonts w:eastAsia="Calibri" w:cs="Times New Roman"/>
                <w:sz w:val="20"/>
                <w:szCs w:val="20"/>
              </w:rPr>
              <w:t>Nyeri pada pasien fraktur post operasi”.</w:t>
            </w:r>
          </w:p>
        </w:tc>
        <w:tc>
          <w:tcPr>
            <w:tcW w:w="2103" w:type="dxa"/>
            <w:tcBorders>
              <w:top w:val="single" w:sz="4" w:space="0" w:color="auto"/>
              <w:bottom w:val="single" w:sz="4" w:space="0" w:color="auto"/>
            </w:tcBorders>
          </w:tcPr>
          <w:p w14:paraId="4F95437F" w14:textId="77777777" w:rsidR="00932BA9" w:rsidRPr="00372E41" w:rsidRDefault="00932BA9" w:rsidP="00CF14EF">
            <w:pPr>
              <w:spacing w:before="271" w:line="360" w:lineRule="auto"/>
              <w:ind w:right="99"/>
              <w:jc w:val="both"/>
              <w:rPr>
                <w:rFonts w:eastAsia="Times New Roman" w:cs="Times New Roman"/>
                <w:color w:val="auto"/>
                <w:sz w:val="20"/>
                <w:szCs w:val="20"/>
                <w14:ligatures w14:val="standardContextual"/>
              </w:rPr>
            </w:pPr>
            <w:r w:rsidRPr="00372E41">
              <w:rPr>
                <w:rFonts w:eastAsia="Times New Roman" w:cs="Times New Roman"/>
                <w:color w:val="auto"/>
                <w:sz w:val="20"/>
                <w:szCs w:val="20"/>
                <w14:ligatures w14:val="standardContextual"/>
              </w:rPr>
              <w:t xml:space="preserve">Perbedaan antara penulisan karya ilmiah ini ada subjek studi kasus, waktu studi kasus, tempat studi kasus </w:t>
            </w:r>
          </w:p>
          <w:p w14:paraId="2C4B3515" w14:textId="77777777" w:rsidR="00932BA9" w:rsidRPr="00372E41" w:rsidRDefault="00932BA9" w:rsidP="00CF14EF">
            <w:pPr>
              <w:spacing w:before="271" w:line="360" w:lineRule="auto"/>
              <w:ind w:right="99"/>
              <w:jc w:val="both"/>
              <w:rPr>
                <w:rFonts w:eastAsia="Times New Roman" w:cs="Times New Roman"/>
                <w:sz w:val="20"/>
                <w:szCs w:val="20"/>
                <w14:ligatures w14:val="standardContextual"/>
              </w:rPr>
            </w:pPr>
            <w:r w:rsidRPr="00372E41">
              <w:rPr>
                <w:rFonts w:eastAsia="Times New Roman" w:cs="Times New Roman"/>
                <w:color w:val="auto"/>
                <w:sz w:val="20"/>
                <w:szCs w:val="20"/>
                <w:lang w:eastAsia="en-ID"/>
              </w:rPr>
              <w:t>Persamaannya adalah implementasi terapi nafas dalam untuk penurunan nyeri post operasi</w:t>
            </w:r>
          </w:p>
        </w:tc>
      </w:tr>
    </w:tbl>
    <w:p w14:paraId="6D985AF2" w14:textId="0E58C3B2" w:rsidR="006054AA" w:rsidRPr="00932BA9" w:rsidRDefault="006054AA" w:rsidP="00CF14EF">
      <w:pPr>
        <w:spacing w:line="360" w:lineRule="auto"/>
      </w:pPr>
    </w:p>
    <w:sectPr w:rsidR="006054AA" w:rsidRPr="00932BA9" w:rsidSect="00240675">
      <w:headerReference w:type="default" r:id="rId8"/>
      <w:footerReference w:type="default" r:id="rId9"/>
      <w:pgSz w:w="11906" w:h="16838" w:code="9"/>
      <w:pgMar w:top="2268" w:right="1701" w:bottom="1701" w:left="2552" w:header="0" w:footer="10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356D" w14:textId="77777777" w:rsidR="00895F25" w:rsidRDefault="00895F25" w:rsidP="00DC3024">
      <w:pPr>
        <w:spacing w:after="0" w:line="240" w:lineRule="auto"/>
      </w:pPr>
      <w:r>
        <w:separator/>
      </w:r>
    </w:p>
  </w:endnote>
  <w:endnote w:type="continuationSeparator" w:id="0">
    <w:p w14:paraId="30EE4742" w14:textId="77777777" w:rsidR="00895F25" w:rsidRDefault="00895F25" w:rsidP="00DC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1054" w14:textId="77777777" w:rsidR="00E7382D" w:rsidRDefault="00E7382D">
    <w:pPr>
      <w:pStyle w:val="Footer"/>
      <w:jc w:val="center"/>
    </w:pPr>
  </w:p>
  <w:p w14:paraId="72866597" w14:textId="77777777" w:rsidR="00E7382D" w:rsidRDefault="00E73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DAED" w14:textId="77777777" w:rsidR="00895F25" w:rsidRDefault="00895F25" w:rsidP="00DC3024">
      <w:pPr>
        <w:spacing w:after="0" w:line="240" w:lineRule="auto"/>
      </w:pPr>
      <w:r>
        <w:separator/>
      </w:r>
    </w:p>
  </w:footnote>
  <w:footnote w:type="continuationSeparator" w:id="0">
    <w:p w14:paraId="16487565" w14:textId="77777777" w:rsidR="00895F25" w:rsidRDefault="00895F25" w:rsidP="00DC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374987"/>
      <w:docPartObj>
        <w:docPartGallery w:val="Page Numbers (Top of Page)"/>
        <w:docPartUnique/>
      </w:docPartObj>
    </w:sdtPr>
    <w:sdtEndPr>
      <w:rPr>
        <w:noProof/>
      </w:rPr>
    </w:sdtEndPr>
    <w:sdtContent>
      <w:p w14:paraId="34A8F19B" w14:textId="77777777" w:rsidR="00E7382D" w:rsidRDefault="00E7382D">
        <w:pPr>
          <w:pStyle w:val="Header"/>
          <w:jc w:val="right"/>
        </w:pPr>
      </w:p>
      <w:p w14:paraId="5049A6B1" w14:textId="1551BD9F" w:rsidR="00E7382D" w:rsidRDefault="00895F25">
        <w:pPr>
          <w:pStyle w:val="Header"/>
          <w:jc w:val="right"/>
        </w:pPr>
      </w:p>
    </w:sdtContent>
  </w:sdt>
  <w:p w14:paraId="348CB6E8" w14:textId="77777777" w:rsidR="00E7382D" w:rsidRDefault="00E73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9D"/>
    <w:multiLevelType w:val="hybridMultilevel"/>
    <w:tmpl w:val="F64E99C6"/>
    <w:lvl w:ilvl="0" w:tplc="E4CE32B6">
      <w:start w:val="1"/>
      <w:numFmt w:val="bullet"/>
      <w:lvlText w:val="-"/>
      <w:lvlJc w:val="left"/>
      <w:pPr>
        <w:ind w:left="-191" w:hanging="360"/>
      </w:pPr>
      <w:rPr>
        <w:rFonts w:ascii="Times New Roman" w:eastAsia="Calibri" w:hAnsi="Times New Roman" w:cs="Times New Roman" w:hint="default"/>
      </w:rPr>
    </w:lvl>
    <w:lvl w:ilvl="1" w:tplc="38090003" w:tentative="1">
      <w:start w:val="1"/>
      <w:numFmt w:val="bullet"/>
      <w:lvlText w:val="o"/>
      <w:lvlJc w:val="left"/>
      <w:pPr>
        <w:ind w:left="529" w:hanging="360"/>
      </w:pPr>
      <w:rPr>
        <w:rFonts w:ascii="Courier New" w:hAnsi="Courier New" w:cs="Courier New" w:hint="default"/>
      </w:rPr>
    </w:lvl>
    <w:lvl w:ilvl="2" w:tplc="38090005" w:tentative="1">
      <w:start w:val="1"/>
      <w:numFmt w:val="bullet"/>
      <w:lvlText w:val=""/>
      <w:lvlJc w:val="left"/>
      <w:pPr>
        <w:ind w:left="1249" w:hanging="360"/>
      </w:pPr>
      <w:rPr>
        <w:rFonts w:ascii="Wingdings" w:hAnsi="Wingdings" w:hint="default"/>
      </w:rPr>
    </w:lvl>
    <w:lvl w:ilvl="3" w:tplc="38090001" w:tentative="1">
      <w:start w:val="1"/>
      <w:numFmt w:val="bullet"/>
      <w:lvlText w:val=""/>
      <w:lvlJc w:val="left"/>
      <w:pPr>
        <w:ind w:left="1969" w:hanging="360"/>
      </w:pPr>
      <w:rPr>
        <w:rFonts w:ascii="Symbol" w:hAnsi="Symbol" w:hint="default"/>
      </w:rPr>
    </w:lvl>
    <w:lvl w:ilvl="4" w:tplc="38090003" w:tentative="1">
      <w:start w:val="1"/>
      <w:numFmt w:val="bullet"/>
      <w:lvlText w:val="o"/>
      <w:lvlJc w:val="left"/>
      <w:pPr>
        <w:ind w:left="2689" w:hanging="360"/>
      </w:pPr>
      <w:rPr>
        <w:rFonts w:ascii="Courier New" w:hAnsi="Courier New" w:cs="Courier New" w:hint="default"/>
      </w:rPr>
    </w:lvl>
    <w:lvl w:ilvl="5" w:tplc="38090005" w:tentative="1">
      <w:start w:val="1"/>
      <w:numFmt w:val="bullet"/>
      <w:lvlText w:val=""/>
      <w:lvlJc w:val="left"/>
      <w:pPr>
        <w:ind w:left="3409" w:hanging="360"/>
      </w:pPr>
      <w:rPr>
        <w:rFonts w:ascii="Wingdings" w:hAnsi="Wingdings" w:hint="default"/>
      </w:rPr>
    </w:lvl>
    <w:lvl w:ilvl="6" w:tplc="38090001" w:tentative="1">
      <w:start w:val="1"/>
      <w:numFmt w:val="bullet"/>
      <w:lvlText w:val=""/>
      <w:lvlJc w:val="left"/>
      <w:pPr>
        <w:ind w:left="4129" w:hanging="360"/>
      </w:pPr>
      <w:rPr>
        <w:rFonts w:ascii="Symbol" w:hAnsi="Symbol" w:hint="default"/>
      </w:rPr>
    </w:lvl>
    <w:lvl w:ilvl="7" w:tplc="38090003" w:tentative="1">
      <w:start w:val="1"/>
      <w:numFmt w:val="bullet"/>
      <w:lvlText w:val="o"/>
      <w:lvlJc w:val="left"/>
      <w:pPr>
        <w:ind w:left="4849" w:hanging="360"/>
      </w:pPr>
      <w:rPr>
        <w:rFonts w:ascii="Courier New" w:hAnsi="Courier New" w:cs="Courier New" w:hint="default"/>
      </w:rPr>
    </w:lvl>
    <w:lvl w:ilvl="8" w:tplc="38090005" w:tentative="1">
      <w:start w:val="1"/>
      <w:numFmt w:val="bullet"/>
      <w:lvlText w:val=""/>
      <w:lvlJc w:val="left"/>
      <w:pPr>
        <w:ind w:left="5569" w:hanging="360"/>
      </w:pPr>
      <w:rPr>
        <w:rFonts w:ascii="Wingdings" w:hAnsi="Wingdings" w:hint="default"/>
      </w:rPr>
    </w:lvl>
  </w:abstractNum>
  <w:abstractNum w:abstractNumId="1" w15:restartNumberingAfterBreak="0">
    <w:nsid w:val="0371457D"/>
    <w:multiLevelType w:val="hybridMultilevel"/>
    <w:tmpl w:val="203ADC06"/>
    <w:lvl w:ilvl="0" w:tplc="8D068CEE">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2" w15:restartNumberingAfterBreak="0">
    <w:nsid w:val="04C06389"/>
    <w:multiLevelType w:val="hybridMultilevel"/>
    <w:tmpl w:val="969EC4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F95858"/>
    <w:multiLevelType w:val="hybridMultilevel"/>
    <w:tmpl w:val="D8D2778E"/>
    <w:lvl w:ilvl="0" w:tplc="990CEE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EF2E59"/>
    <w:multiLevelType w:val="hybridMultilevel"/>
    <w:tmpl w:val="6FB6F9C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0B0A2622"/>
    <w:multiLevelType w:val="hybridMultilevel"/>
    <w:tmpl w:val="DB08576A"/>
    <w:lvl w:ilvl="0" w:tplc="6C1E45CA">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 w15:restartNumberingAfterBreak="0">
    <w:nsid w:val="0CA54613"/>
    <w:multiLevelType w:val="hybridMultilevel"/>
    <w:tmpl w:val="13C6E55E"/>
    <w:lvl w:ilvl="0" w:tplc="542A566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DEF2AA2"/>
    <w:multiLevelType w:val="hybridMultilevel"/>
    <w:tmpl w:val="982A0F36"/>
    <w:lvl w:ilvl="0" w:tplc="B9AC8DF4">
      <w:start w:val="1"/>
      <w:numFmt w:val="upperLetter"/>
      <w:lvlText w:val="%1."/>
      <w:lvlJc w:val="left"/>
      <w:pPr>
        <w:ind w:left="720" w:hanging="360"/>
      </w:pPr>
    </w:lvl>
    <w:lvl w:ilvl="1" w:tplc="5E183B9A" w:tentative="1">
      <w:start w:val="1"/>
      <w:numFmt w:val="lowerLetter"/>
      <w:lvlText w:val="%2."/>
      <w:lvlJc w:val="left"/>
      <w:pPr>
        <w:ind w:left="1440" w:hanging="360"/>
      </w:pPr>
    </w:lvl>
    <w:lvl w:ilvl="2" w:tplc="1332D060" w:tentative="1">
      <w:start w:val="1"/>
      <w:numFmt w:val="lowerRoman"/>
      <w:lvlText w:val="%3."/>
      <w:lvlJc w:val="right"/>
      <w:pPr>
        <w:ind w:left="2160" w:hanging="180"/>
      </w:pPr>
    </w:lvl>
    <w:lvl w:ilvl="3" w:tplc="6EA4146A" w:tentative="1">
      <w:start w:val="1"/>
      <w:numFmt w:val="decimal"/>
      <w:lvlText w:val="%4."/>
      <w:lvlJc w:val="left"/>
      <w:pPr>
        <w:ind w:left="2880" w:hanging="360"/>
      </w:pPr>
    </w:lvl>
    <w:lvl w:ilvl="4" w:tplc="8376B318" w:tentative="1">
      <w:start w:val="1"/>
      <w:numFmt w:val="lowerLetter"/>
      <w:lvlText w:val="%5."/>
      <w:lvlJc w:val="left"/>
      <w:pPr>
        <w:ind w:left="3600" w:hanging="360"/>
      </w:pPr>
    </w:lvl>
    <w:lvl w:ilvl="5" w:tplc="359041F8" w:tentative="1">
      <w:start w:val="1"/>
      <w:numFmt w:val="lowerRoman"/>
      <w:lvlText w:val="%6."/>
      <w:lvlJc w:val="right"/>
      <w:pPr>
        <w:ind w:left="4320" w:hanging="180"/>
      </w:pPr>
    </w:lvl>
    <w:lvl w:ilvl="6" w:tplc="1534F442" w:tentative="1">
      <w:start w:val="1"/>
      <w:numFmt w:val="decimal"/>
      <w:lvlText w:val="%7."/>
      <w:lvlJc w:val="left"/>
      <w:pPr>
        <w:ind w:left="5040" w:hanging="360"/>
      </w:pPr>
    </w:lvl>
    <w:lvl w:ilvl="7" w:tplc="33581C92" w:tentative="1">
      <w:start w:val="1"/>
      <w:numFmt w:val="lowerLetter"/>
      <w:lvlText w:val="%8."/>
      <w:lvlJc w:val="left"/>
      <w:pPr>
        <w:ind w:left="5760" w:hanging="360"/>
      </w:pPr>
    </w:lvl>
    <w:lvl w:ilvl="8" w:tplc="84B81044" w:tentative="1">
      <w:start w:val="1"/>
      <w:numFmt w:val="lowerRoman"/>
      <w:lvlText w:val="%9."/>
      <w:lvlJc w:val="right"/>
      <w:pPr>
        <w:ind w:left="6480" w:hanging="180"/>
      </w:pPr>
    </w:lvl>
  </w:abstractNum>
  <w:abstractNum w:abstractNumId="8" w15:restartNumberingAfterBreak="0">
    <w:nsid w:val="0E087A62"/>
    <w:multiLevelType w:val="hybridMultilevel"/>
    <w:tmpl w:val="8E2E12DC"/>
    <w:lvl w:ilvl="0" w:tplc="B464DD22">
      <w:start w:val="1"/>
      <w:numFmt w:val="decimal"/>
      <w:lvlText w:val="%1."/>
      <w:lvlJc w:val="left"/>
      <w:pPr>
        <w:ind w:left="1800" w:hanging="360"/>
      </w:pPr>
      <w:rPr>
        <w:rFonts w:hint="default"/>
      </w:rPr>
    </w:lvl>
    <w:lvl w:ilvl="1" w:tplc="F29CD1AC" w:tentative="1">
      <w:start w:val="1"/>
      <w:numFmt w:val="lowerLetter"/>
      <w:lvlText w:val="%2."/>
      <w:lvlJc w:val="left"/>
      <w:pPr>
        <w:ind w:left="2520" w:hanging="360"/>
      </w:pPr>
    </w:lvl>
    <w:lvl w:ilvl="2" w:tplc="49D4E148" w:tentative="1">
      <w:start w:val="1"/>
      <w:numFmt w:val="lowerRoman"/>
      <w:lvlText w:val="%3."/>
      <w:lvlJc w:val="right"/>
      <w:pPr>
        <w:ind w:left="3240" w:hanging="180"/>
      </w:pPr>
    </w:lvl>
    <w:lvl w:ilvl="3" w:tplc="0198806E" w:tentative="1">
      <w:start w:val="1"/>
      <w:numFmt w:val="decimal"/>
      <w:lvlText w:val="%4."/>
      <w:lvlJc w:val="left"/>
      <w:pPr>
        <w:ind w:left="3960" w:hanging="360"/>
      </w:pPr>
    </w:lvl>
    <w:lvl w:ilvl="4" w:tplc="900486AA" w:tentative="1">
      <w:start w:val="1"/>
      <w:numFmt w:val="lowerLetter"/>
      <w:lvlText w:val="%5."/>
      <w:lvlJc w:val="left"/>
      <w:pPr>
        <w:ind w:left="4680" w:hanging="360"/>
      </w:pPr>
    </w:lvl>
    <w:lvl w:ilvl="5" w:tplc="C8C00F08" w:tentative="1">
      <w:start w:val="1"/>
      <w:numFmt w:val="lowerRoman"/>
      <w:lvlText w:val="%6."/>
      <w:lvlJc w:val="right"/>
      <w:pPr>
        <w:ind w:left="5400" w:hanging="180"/>
      </w:pPr>
    </w:lvl>
    <w:lvl w:ilvl="6" w:tplc="E6469428" w:tentative="1">
      <w:start w:val="1"/>
      <w:numFmt w:val="decimal"/>
      <w:lvlText w:val="%7."/>
      <w:lvlJc w:val="left"/>
      <w:pPr>
        <w:ind w:left="6120" w:hanging="360"/>
      </w:pPr>
    </w:lvl>
    <w:lvl w:ilvl="7" w:tplc="6F407BDE" w:tentative="1">
      <w:start w:val="1"/>
      <w:numFmt w:val="lowerLetter"/>
      <w:lvlText w:val="%8."/>
      <w:lvlJc w:val="left"/>
      <w:pPr>
        <w:ind w:left="6840" w:hanging="360"/>
      </w:pPr>
    </w:lvl>
    <w:lvl w:ilvl="8" w:tplc="8AF694BC" w:tentative="1">
      <w:start w:val="1"/>
      <w:numFmt w:val="lowerRoman"/>
      <w:lvlText w:val="%9."/>
      <w:lvlJc w:val="right"/>
      <w:pPr>
        <w:ind w:left="7560" w:hanging="180"/>
      </w:pPr>
    </w:lvl>
  </w:abstractNum>
  <w:abstractNum w:abstractNumId="9" w15:restartNumberingAfterBreak="0">
    <w:nsid w:val="0E4B1109"/>
    <w:multiLevelType w:val="hybridMultilevel"/>
    <w:tmpl w:val="7D3E24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0A1B84"/>
    <w:multiLevelType w:val="hybridMultilevel"/>
    <w:tmpl w:val="88F0D8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BD0713"/>
    <w:multiLevelType w:val="hybridMultilevel"/>
    <w:tmpl w:val="0C047BC0"/>
    <w:lvl w:ilvl="0" w:tplc="AB1273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08F705C"/>
    <w:multiLevelType w:val="hybridMultilevel"/>
    <w:tmpl w:val="93D006CE"/>
    <w:lvl w:ilvl="0" w:tplc="5704C818">
      <w:start w:val="1"/>
      <w:numFmt w:val="decimal"/>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D4C04"/>
    <w:multiLevelType w:val="hybridMultilevel"/>
    <w:tmpl w:val="D8049A4E"/>
    <w:lvl w:ilvl="0" w:tplc="0AB8A75E">
      <w:start w:val="1"/>
      <w:numFmt w:val="decimal"/>
      <w:lvlText w:val="%1."/>
      <w:lvlJc w:val="left"/>
      <w:pPr>
        <w:ind w:left="1800" w:hanging="360"/>
      </w:pPr>
      <w:rPr>
        <w:rFonts w:hint="default"/>
      </w:rPr>
    </w:lvl>
    <w:lvl w:ilvl="1" w:tplc="52C0DF4C" w:tentative="1">
      <w:start w:val="1"/>
      <w:numFmt w:val="lowerLetter"/>
      <w:lvlText w:val="%2."/>
      <w:lvlJc w:val="left"/>
      <w:pPr>
        <w:ind w:left="2520" w:hanging="360"/>
      </w:pPr>
    </w:lvl>
    <w:lvl w:ilvl="2" w:tplc="E44CF89C" w:tentative="1">
      <w:start w:val="1"/>
      <w:numFmt w:val="lowerRoman"/>
      <w:lvlText w:val="%3."/>
      <w:lvlJc w:val="right"/>
      <w:pPr>
        <w:ind w:left="3240" w:hanging="180"/>
      </w:pPr>
    </w:lvl>
    <w:lvl w:ilvl="3" w:tplc="30B016EA" w:tentative="1">
      <w:start w:val="1"/>
      <w:numFmt w:val="decimal"/>
      <w:lvlText w:val="%4."/>
      <w:lvlJc w:val="left"/>
      <w:pPr>
        <w:ind w:left="3960" w:hanging="360"/>
      </w:pPr>
    </w:lvl>
    <w:lvl w:ilvl="4" w:tplc="512EE334" w:tentative="1">
      <w:start w:val="1"/>
      <w:numFmt w:val="lowerLetter"/>
      <w:lvlText w:val="%5."/>
      <w:lvlJc w:val="left"/>
      <w:pPr>
        <w:ind w:left="4680" w:hanging="360"/>
      </w:pPr>
    </w:lvl>
    <w:lvl w:ilvl="5" w:tplc="EC88A3E6" w:tentative="1">
      <w:start w:val="1"/>
      <w:numFmt w:val="lowerRoman"/>
      <w:lvlText w:val="%6."/>
      <w:lvlJc w:val="right"/>
      <w:pPr>
        <w:ind w:left="5400" w:hanging="180"/>
      </w:pPr>
    </w:lvl>
    <w:lvl w:ilvl="6" w:tplc="58484686" w:tentative="1">
      <w:start w:val="1"/>
      <w:numFmt w:val="decimal"/>
      <w:lvlText w:val="%7."/>
      <w:lvlJc w:val="left"/>
      <w:pPr>
        <w:ind w:left="6120" w:hanging="360"/>
      </w:pPr>
    </w:lvl>
    <w:lvl w:ilvl="7" w:tplc="0ED2D9F6" w:tentative="1">
      <w:start w:val="1"/>
      <w:numFmt w:val="lowerLetter"/>
      <w:lvlText w:val="%8."/>
      <w:lvlJc w:val="left"/>
      <w:pPr>
        <w:ind w:left="6840" w:hanging="360"/>
      </w:pPr>
    </w:lvl>
    <w:lvl w:ilvl="8" w:tplc="5ADC2840" w:tentative="1">
      <w:start w:val="1"/>
      <w:numFmt w:val="lowerRoman"/>
      <w:lvlText w:val="%9."/>
      <w:lvlJc w:val="right"/>
      <w:pPr>
        <w:ind w:left="7560" w:hanging="180"/>
      </w:pPr>
    </w:lvl>
  </w:abstractNum>
  <w:abstractNum w:abstractNumId="14" w15:restartNumberingAfterBreak="0">
    <w:nsid w:val="14780587"/>
    <w:multiLevelType w:val="hybridMultilevel"/>
    <w:tmpl w:val="80EED33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104789"/>
    <w:multiLevelType w:val="hybridMultilevel"/>
    <w:tmpl w:val="94B8EF80"/>
    <w:lvl w:ilvl="0" w:tplc="D35ADC2E">
      <w:start w:val="1"/>
      <w:numFmt w:val="decimal"/>
      <w:lvlText w:val="%1."/>
      <w:lvlJc w:val="left"/>
      <w:pPr>
        <w:ind w:left="1305" w:hanging="94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59B124E"/>
    <w:multiLevelType w:val="hybridMultilevel"/>
    <w:tmpl w:val="EDD49B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DBC697D"/>
    <w:multiLevelType w:val="hybridMultilevel"/>
    <w:tmpl w:val="25C41E6E"/>
    <w:lvl w:ilvl="0" w:tplc="A71A3E9A">
      <w:start w:val="1"/>
      <w:numFmt w:val="decimal"/>
      <w:lvlText w:val="%1."/>
      <w:lvlJc w:val="left"/>
      <w:pPr>
        <w:ind w:left="539" w:hanging="360"/>
      </w:pPr>
      <w:rPr>
        <w:rFonts w:hint="default"/>
      </w:rPr>
    </w:lvl>
    <w:lvl w:ilvl="1" w:tplc="38090019" w:tentative="1">
      <w:start w:val="1"/>
      <w:numFmt w:val="lowerLetter"/>
      <w:lvlText w:val="%2."/>
      <w:lvlJc w:val="left"/>
      <w:pPr>
        <w:ind w:left="1259" w:hanging="360"/>
      </w:pPr>
    </w:lvl>
    <w:lvl w:ilvl="2" w:tplc="3809001B" w:tentative="1">
      <w:start w:val="1"/>
      <w:numFmt w:val="lowerRoman"/>
      <w:lvlText w:val="%3."/>
      <w:lvlJc w:val="right"/>
      <w:pPr>
        <w:ind w:left="1979" w:hanging="180"/>
      </w:pPr>
    </w:lvl>
    <w:lvl w:ilvl="3" w:tplc="3809000F" w:tentative="1">
      <w:start w:val="1"/>
      <w:numFmt w:val="decimal"/>
      <w:lvlText w:val="%4."/>
      <w:lvlJc w:val="left"/>
      <w:pPr>
        <w:ind w:left="2699" w:hanging="360"/>
      </w:pPr>
    </w:lvl>
    <w:lvl w:ilvl="4" w:tplc="38090019" w:tentative="1">
      <w:start w:val="1"/>
      <w:numFmt w:val="lowerLetter"/>
      <w:lvlText w:val="%5."/>
      <w:lvlJc w:val="left"/>
      <w:pPr>
        <w:ind w:left="3419" w:hanging="360"/>
      </w:pPr>
    </w:lvl>
    <w:lvl w:ilvl="5" w:tplc="3809001B" w:tentative="1">
      <w:start w:val="1"/>
      <w:numFmt w:val="lowerRoman"/>
      <w:lvlText w:val="%6."/>
      <w:lvlJc w:val="right"/>
      <w:pPr>
        <w:ind w:left="4139" w:hanging="180"/>
      </w:pPr>
    </w:lvl>
    <w:lvl w:ilvl="6" w:tplc="3809000F" w:tentative="1">
      <w:start w:val="1"/>
      <w:numFmt w:val="decimal"/>
      <w:lvlText w:val="%7."/>
      <w:lvlJc w:val="left"/>
      <w:pPr>
        <w:ind w:left="4859" w:hanging="360"/>
      </w:pPr>
    </w:lvl>
    <w:lvl w:ilvl="7" w:tplc="38090019" w:tentative="1">
      <w:start w:val="1"/>
      <w:numFmt w:val="lowerLetter"/>
      <w:lvlText w:val="%8."/>
      <w:lvlJc w:val="left"/>
      <w:pPr>
        <w:ind w:left="5579" w:hanging="360"/>
      </w:pPr>
    </w:lvl>
    <w:lvl w:ilvl="8" w:tplc="3809001B" w:tentative="1">
      <w:start w:val="1"/>
      <w:numFmt w:val="lowerRoman"/>
      <w:lvlText w:val="%9."/>
      <w:lvlJc w:val="right"/>
      <w:pPr>
        <w:ind w:left="6299" w:hanging="180"/>
      </w:pPr>
    </w:lvl>
  </w:abstractNum>
  <w:abstractNum w:abstractNumId="18" w15:restartNumberingAfterBreak="0">
    <w:nsid w:val="1F8609FD"/>
    <w:multiLevelType w:val="hybridMultilevel"/>
    <w:tmpl w:val="DB640AC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C441F1"/>
    <w:multiLevelType w:val="hybridMultilevel"/>
    <w:tmpl w:val="0E2CF9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1429EB"/>
    <w:multiLevelType w:val="hybridMultilevel"/>
    <w:tmpl w:val="71F2F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8239EA"/>
    <w:multiLevelType w:val="hybridMultilevel"/>
    <w:tmpl w:val="71F2F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A62A9E"/>
    <w:multiLevelType w:val="hybridMultilevel"/>
    <w:tmpl w:val="42D67A16"/>
    <w:lvl w:ilvl="0" w:tplc="5DEE0786">
      <w:start w:val="5"/>
      <w:numFmt w:val="bullet"/>
      <w:lvlText w:val="-"/>
      <w:lvlJc w:val="left"/>
      <w:pPr>
        <w:ind w:left="826" w:hanging="360"/>
      </w:pPr>
      <w:rPr>
        <w:rFonts w:ascii="Times New Roman" w:eastAsiaTheme="minorHAnsi" w:hAnsi="Times New Roman" w:cs="Times New Roman" w:hint="default"/>
      </w:rPr>
    </w:lvl>
    <w:lvl w:ilvl="1" w:tplc="38090003" w:tentative="1">
      <w:start w:val="1"/>
      <w:numFmt w:val="bullet"/>
      <w:lvlText w:val="o"/>
      <w:lvlJc w:val="left"/>
      <w:pPr>
        <w:ind w:left="1546" w:hanging="360"/>
      </w:pPr>
      <w:rPr>
        <w:rFonts w:ascii="Courier New" w:hAnsi="Courier New" w:cs="Courier New" w:hint="default"/>
      </w:rPr>
    </w:lvl>
    <w:lvl w:ilvl="2" w:tplc="38090005" w:tentative="1">
      <w:start w:val="1"/>
      <w:numFmt w:val="bullet"/>
      <w:lvlText w:val=""/>
      <w:lvlJc w:val="left"/>
      <w:pPr>
        <w:ind w:left="2266" w:hanging="360"/>
      </w:pPr>
      <w:rPr>
        <w:rFonts w:ascii="Wingdings" w:hAnsi="Wingdings" w:hint="default"/>
      </w:rPr>
    </w:lvl>
    <w:lvl w:ilvl="3" w:tplc="38090001" w:tentative="1">
      <w:start w:val="1"/>
      <w:numFmt w:val="bullet"/>
      <w:lvlText w:val=""/>
      <w:lvlJc w:val="left"/>
      <w:pPr>
        <w:ind w:left="2986" w:hanging="360"/>
      </w:pPr>
      <w:rPr>
        <w:rFonts w:ascii="Symbol" w:hAnsi="Symbol" w:hint="default"/>
      </w:rPr>
    </w:lvl>
    <w:lvl w:ilvl="4" w:tplc="38090003" w:tentative="1">
      <w:start w:val="1"/>
      <w:numFmt w:val="bullet"/>
      <w:lvlText w:val="o"/>
      <w:lvlJc w:val="left"/>
      <w:pPr>
        <w:ind w:left="3706" w:hanging="360"/>
      </w:pPr>
      <w:rPr>
        <w:rFonts w:ascii="Courier New" w:hAnsi="Courier New" w:cs="Courier New" w:hint="default"/>
      </w:rPr>
    </w:lvl>
    <w:lvl w:ilvl="5" w:tplc="38090005" w:tentative="1">
      <w:start w:val="1"/>
      <w:numFmt w:val="bullet"/>
      <w:lvlText w:val=""/>
      <w:lvlJc w:val="left"/>
      <w:pPr>
        <w:ind w:left="4426" w:hanging="360"/>
      </w:pPr>
      <w:rPr>
        <w:rFonts w:ascii="Wingdings" w:hAnsi="Wingdings" w:hint="default"/>
      </w:rPr>
    </w:lvl>
    <w:lvl w:ilvl="6" w:tplc="38090001" w:tentative="1">
      <w:start w:val="1"/>
      <w:numFmt w:val="bullet"/>
      <w:lvlText w:val=""/>
      <w:lvlJc w:val="left"/>
      <w:pPr>
        <w:ind w:left="5146" w:hanging="360"/>
      </w:pPr>
      <w:rPr>
        <w:rFonts w:ascii="Symbol" w:hAnsi="Symbol" w:hint="default"/>
      </w:rPr>
    </w:lvl>
    <w:lvl w:ilvl="7" w:tplc="38090003" w:tentative="1">
      <w:start w:val="1"/>
      <w:numFmt w:val="bullet"/>
      <w:lvlText w:val="o"/>
      <w:lvlJc w:val="left"/>
      <w:pPr>
        <w:ind w:left="5866" w:hanging="360"/>
      </w:pPr>
      <w:rPr>
        <w:rFonts w:ascii="Courier New" w:hAnsi="Courier New" w:cs="Courier New" w:hint="default"/>
      </w:rPr>
    </w:lvl>
    <w:lvl w:ilvl="8" w:tplc="38090005" w:tentative="1">
      <w:start w:val="1"/>
      <w:numFmt w:val="bullet"/>
      <w:lvlText w:val=""/>
      <w:lvlJc w:val="left"/>
      <w:pPr>
        <w:ind w:left="6586" w:hanging="360"/>
      </w:pPr>
      <w:rPr>
        <w:rFonts w:ascii="Wingdings" w:hAnsi="Wingdings" w:hint="default"/>
      </w:rPr>
    </w:lvl>
  </w:abstractNum>
  <w:abstractNum w:abstractNumId="23" w15:restartNumberingAfterBreak="0">
    <w:nsid w:val="255B44B7"/>
    <w:multiLevelType w:val="hybridMultilevel"/>
    <w:tmpl w:val="89CE0424"/>
    <w:lvl w:ilvl="0" w:tplc="38090011">
      <w:start w:val="1"/>
      <w:numFmt w:val="decimal"/>
      <w:lvlText w:val="%1)"/>
      <w:lvlJc w:val="left"/>
      <w:pPr>
        <w:ind w:left="720" w:hanging="360"/>
      </w:pPr>
      <w:rPr>
        <w:rFonts w:hint="default"/>
        <w:b w:val="0"/>
        <w:bCs/>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8062420"/>
    <w:multiLevelType w:val="hybridMultilevel"/>
    <w:tmpl w:val="A1E669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92D55E4"/>
    <w:multiLevelType w:val="hybridMultilevel"/>
    <w:tmpl w:val="9DF2E698"/>
    <w:lvl w:ilvl="0" w:tplc="F55EC9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BD301DE"/>
    <w:multiLevelType w:val="hybridMultilevel"/>
    <w:tmpl w:val="8AA446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1958B1"/>
    <w:multiLevelType w:val="hybridMultilevel"/>
    <w:tmpl w:val="A1A49C00"/>
    <w:lvl w:ilvl="0" w:tplc="ABAA31BC">
      <w:start w:val="1"/>
      <w:numFmt w:val="decimal"/>
      <w:lvlText w:val="%1."/>
      <w:lvlJc w:val="left"/>
      <w:pPr>
        <w:ind w:left="1080" w:hanging="360"/>
      </w:pPr>
      <w:rPr>
        <w:rFonts w:hint="default"/>
      </w:rPr>
    </w:lvl>
    <w:lvl w:ilvl="1" w:tplc="76FAD254" w:tentative="1">
      <w:start w:val="1"/>
      <w:numFmt w:val="lowerLetter"/>
      <w:lvlText w:val="%2."/>
      <w:lvlJc w:val="left"/>
      <w:pPr>
        <w:ind w:left="1800" w:hanging="360"/>
      </w:pPr>
    </w:lvl>
    <w:lvl w:ilvl="2" w:tplc="98101EFE" w:tentative="1">
      <w:start w:val="1"/>
      <w:numFmt w:val="lowerRoman"/>
      <w:lvlText w:val="%3."/>
      <w:lvlJc w:val="right"/>
      <w:pPr>
        <w:ind w:left="2520" w:hanging="180"/>
      </w:pPr>
    </w:lvl>
    <w:lvl w:ilvl="3" w:tplc="71FE9518" w:tentative="1">
      <w:start w:val="1"/>
      <w:numFmt w:val="decimal"/>
      <w:lvlText w:val="%4."/>
      <w:lvlJc w:val="left"/>
      <w:pPr>
        <w:ind w:left="3240" w:hanging="360"/>
      </w:pPr>
    </w:lvl>
    <w:lvl w:ilvl="4" w:tplc="65F871A8" w:tentative="1">
      <w:start w:val="1"/>
      <w:numFmt w:val="lowerLetter"/>
      <w:lvlText w:val="%5."/>
      <w:lvlJc w:val="left"/>
      <w:pPr>
        <w:ind w:left="3960" w:hanging="360"/>
      </w:pPr>
    </w:lvl>
    <w:lvl w:ilvl="5" w:tplc="A70891B6" w:tentative="1">
      <w:start w:val="1"/>
      <w:numFmt w:val="lowerRoman"/>
      <w:lvlText w:val="%6."/>
      <w:lvlJc w:val="right"/>
      <w:pPr>
        <w:ind w:left="4680" w:hanging="180"/>
      </w:pPr>
    </w:lvl>
    <w:lvl w:ilvl="6" w:tplc="99AE1380" w:tentative="1">
      <w:start w:val="1"/>
      <w:numFmt w:val="decimal"/>
      <w:lvlText w:val="%7."/>
      <w:lvlJc w:val="left"/>
      <w:pPr>
        <w:ind w:left="5400" w:hanging="360"/>
      </w:pPr>
    </w:lvl>
    <w:lvl w:ilvl="7" w:tplc="825A5A80" w:tentative="1">
      <w:start w:val="1"/>
      <w:numFmt w:val="lowerLetter"/>
      <w:lvlText w:val="%8."/>
      <w:lvlJc w:val="left"/>
      <w:pPr>
        <w:ind w:left="6120" w:hanging="360"/>
      </w:pPr>
    </w:lvl>
    <w:lvl w:ilvl="8" w:tplc="6C821D96" w:tentative="1">
      <w:start w:val="1"/>
      <w:numFmt w:val="lowerRoman"/>
      <w:lvlText w:val="%9."/>
      <w:lvlJc w:val="right"/>
      <w:pPr>
        <w:ind w:left="6840" w:hanging="180"/>
      </w:pPr>
    </w:lvl>
  </w:abstractNum>
  <w:abstractNum w:abstractNumId="28" w15:restartNumberingAfterBreak="0">
    <w:nsid w:val="313A35F5"/>
    <w:multiLevelType w:val="hybridMultilevel"/>
    <w:tmpl w:val="A31C0880"/>
    <w:lvl w:ilvl="0" w:tplc="7D1623F2">
      <w:start w:val="1"/>
      <w:numFmt w:val="decimal"/>
      <w:lvlText w:val="%1."/>
      <w:lvlJc w:val="left"/>
      <w:pPr>
        <w:ind w:left="360" w:hanging="360"/>
      </w:pPr>
    </w:lvl>
    <w:lvl w:ilvl="1" w:tplc="7152F452">
      <w:start w:val="1"/>
      <w:numFmt w:val="lowerLetter"/>
      <w:lvlText w:val="%2."/>
      <w:lvlJc w:val="left"/>
      <w:pPr>
        <w:ind w:left="1080" w:hanging="360"/>
      </w:pPr>
    </w:lvl>
    <w:lvl w:ilvl="2" w:tplc="96782928">
      <w:start w:val="1"/>
      <w:numFmt w:val="lowerRoman"/>
      <w:lvlText w:val="%3."/>
      <w:lvlJc w:val="right"/>
      <w:pPr>
        <w:ind w:left="1800" w:hanging="180"/>
      </w:pPr>
    </w:lvl>
    <w:lvl w:ilvl="3" w:tplc="6ADAC228">
      <w:start w:val="1"/>
      <w:numFmt w:val="decimal"/>
      <w:lvlText w:val="%4."/>
      <w:lvlJc w:val="left"/>
      <w:pPr>
        <w:ind w:left="2520" w:hanging="360"/>
      </w:pPr>
    </w:lvl>
    <w:lvl w:ilvl="4" w:tplc="075CCA54">
      <w:start w:val="1"/>
      <w:numFmt w:val="lowerLetter"/>
      <w:lvlText w:val="%5."/>
      <w:lvlJc w:val="left"/>
      <w:pPr>
        <w:ind w:left="3240" w:hanging="360"/>
      </w:pPr>
    </w:lvl>
    <w:lvl w:ilvl="5" w:tplc="757A3DF2">
      <w:start w:val="1"/>
      <w:numFmt w:val="lowerRoman"/>
      <w:lvlText w:val="%6."/>
      <w:lvlJc w:val="right"/>
      <w:pPr>
        <w:ind w:left="3960" w:hanging="180"/>
      </w:pPr>
    </w:lvl>
    <w:lvl w:ilvl="6" w:tplc="F3DA93FE">
      <w:start w:val="1"/>
      <w:numFmt w:val="decimal"/>
      <w:lvlText w:val="%7."/>
      <w:lvlJc w:val="left"/>
      <w:pPr>
        <w:ind w:left="4680" w:hanging="360"/>
      </w:pPr>
    </w:lvl>
    <w:lvl w:ilvl="7" w:tplc="E26E1E78">
      <w:start w:val="1"/>
      <w:numFmt w:val="lowerLetter"/>
      <w:lvlText w:val="%8."/>
      <w:lvlJc w:val="left"/>
      <w:pPr>
        <w:ind w:left="5400" w:hanging="360"/>
      </w:pPr>
    </w:lvl>
    <w:lvl w:ilvl="8" w:tplc="3FF61F70">
      <w:start w:val="1"/>
      <w:numFmt w:val="lowerRoman"/>
      <w:lvlText w:val="%9."/>
      <w:lvlJc w:val="right"/>
      <w:pPr>
        <w:ind w:left="6120" w:hanging="180"/>
      </w:pPr>
    </w:lvl>
  </w:abstractNum>
  <w:abstractNum w:abstractNumId="29" w15:restartNumberingAfterBreak="0">
    <w:nsid w:val="37BF5B2D"/>
    <w:multiLevelType w:val="hybridMultilevel"/>
    <w:tmpl w:val="47F055A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F53715"/>
    <w:multiLevelType w:val="hybridMultilevel"/>
    <w:tmpl w:val="E7FC74A0"/>
    <w:lvl w:ilvl="0" w:tplc="512685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3A1D3C46"/>
    <w:multiLevelType w:val="hybridMultilevel"/>
    <w:tmpl w:val="5DB8E38C"/>
    <w:lvl w:ilvl="0" w:tplc="D7322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A73C9"/>
    <w:multiLevelType w:val="hybridMultilevel"/>
    <w:tmpl w:val="6A8E4D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352C8C"/>
    <w:multiLevelType w:val="hybridMultilevel"/>
    <w:tmpl w:val="58A62BF6"/>
    <w:lvl w:ilvl="0" w:tplc="46FC9CD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15:restartNumberingAfterBreak="0">
    <w:nsid w:val="426322DB"/>
    <w:multiLevelType w:val="hybridMultilevel"/>
    <w:tmpl w:val="E4FC4370"/>
    <w:lvl w:ilvl="0" w:tplc="118EE9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32F13D4"/>
    <w:multiLevelType w:val="hybridMultilevel"/>
    <w:tmpl w:val="A23C77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8C44C6D"/>
    <w:multiLevelType w:val="hybridMultilevel"/>
    <w:tmpl w:val="71F2F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A505B4"/>
    <w:multiLevelType w:val="hybridMultilevel"/>
    <w:tmpl w:val="EA5A1F9C"/>
    <w:lvl w:ilvl="0" w:tplc="BB02D400">
      <w:start w:val="1"/>
      <w:numFmt w:val="decimal"/>
      <w:lvlText w:val="%1."/>
      <w:lvlJc w:val="left"/>
      <w:pPr>
        <w:ind w:left="720" w:hanging="360"/>
      </w:pPr>
    </w:lvl>
    <w:lvl w:ilvl="1" w:tplc="9042959E" w:tentative="1">
      <w:start w:val="1"/>
      <w:numFmt w:val="lowerLetter"/>
      <w:lvlText w:val="%2."/>
      <w:lvlJc w:val="left"/>
      <w:pPr>
        <w:ind w:left="1440" w:hanging="360"/>
      </w:pPr>
    </w:lvl>
    <w:lvl w:ilvl="2" w:tplc="3CA87276" w:tentative="1">
      <w:start w:val="1"/>
      <w:numFmt w:val="lowerRoman"/>
      <w:lvlText w:val="%3."/>
      <w:lvlJc w:val="right"/>
      <w:pPr>
        <w:ind w:left="2160" w:hanging="180"/>
      </w:pPr>
    </w:lvl>
    <w:lvl w:ilvl="3" w:tplc="89F4D16A" w:tentative="1">
      <w:start w:val="1"/>
      <w:numFmt w:val="decimal"/>
      <w:lvlText w:val="%4."/>
      <w:lvlJc w:val="left"/>
      <w:pPr>
        <w:ind w:left="2880" w:hanging="360"/>
      </w:pPr>
    </w:lvl>
    <w:lvl w:ilvl="4" w:tplc="84A2D6EA" w:tentative="1">
      <w:start w:val="1"/>
      <w:numFmt w:val="lowerLetter"/>
      <w:lvlText w:val="%5."/>
      <w:lvlJc w:val="left"/>
      <w:pPr>
        <w:ind w:left="3600" w:hanging="360"/>
      </w:pPr>
    </w:lvl>
    <w:lvl w:ilvl="5" w:tplc="50C6276A" w:tentative="1">
      <w:start w:val="1"/>
      <w:numFmt w:val="lowerRoman"/>
      <w:lvlText w:val="%6."/>
      <w:lvlJc w:val="right"/>
      <w:pPr>
        <w:ind w:left="4320" w:hanging="180"/>
      </w:pPr>
    </w:lvl>
    <w:lvl w:ilvl="6" w:tplc="6BAE4D8C" w:tentative="1">
      <w:start w:val="1"/>
      <w:numFmt w:val="decimal"/>
      <w:lvlText w:val="%7."/>
      <w:lvlJc w:val="left"/>
      <w:pPr>
        <w:ind w:left="5040" w:hanging="360"/>
      </w:pPr>
    </w:lvl>
    <w:lvl w:ilvl="7" w:tplc="8B687726" w:tentative="1">
      <w:start w:val="1"/>
      <w:numFmt w:val="lowerLetter"/>
      <w:lvlText w:val="%8."/>
      <w:lvlJc w:val="left"/>
      <w:pPr>
        <w:ind w:left="5760" w:hanging="360"/>
      </w:pPr>
    </w:lvl>
    <w:lvl w:ilvl="8" w:tplc="7B503934" w:tentative="1">
      <w:start w:val="1"/>
      <w:numFmt w:val="lowerRoman"/>
      <w:lvlText w:val="%9."/>
      <w:lvlJc w:val="right"/>
      <w:pPr>
        <w:ind w:left="6480" w:hanging="180"/>
      </w:pPr>
    </w:lvl>
  </w:abstractNum>
  <w:abstractNum w:abstractNumId="38" w15:restartNumberingAfterBreak="0">
    <w:nsid w:val="4C1E67FD"/>
    <w:multiLevelType w:val="hybridMultilevel"/>
    <w:tmpl w:val="B5CE37D2"/>
    <w:lvl w:ilvl="0" w:tplc="32320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4D8810F4"/>
    <w:multiLevelType w:val="hybridMultilevel"/>
    <w:tmpl w:val="1C40164E"/>
    <w:lvl w:ilvl="0" w:tplc="219E2A34">
      <w:start w:val="1"/>
      <w:numFmt w:val="decimal"/>
      <w:lvlText w:val="%1."/>
      <w:lvlJc w:val="left"/>
      <w:pPr>
        <w:ind w:left="4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F6653CF"/>
    <w:multiLevelType w:val="hybridMultilevel"/>
    <w:tmpl w:val="B0F2E44A"/>
    <w:lvl w:ilvl="0" w:tplc="E048AB5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1" w15:restartNumberingAfterBreak="0">
    <w:nsid w:val="51A32929"/>
    <w:multiLevelType w:val="hybridMultilevel"/>
    <w:tmpl w:val="6A6C49C6"/>
    <w:lvl w:ilvl="0" w:tplc="01F8E1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20B3BF1"/>
    <w:multiLevelType w:val="hybridMultilevel"/>
    <w:tmpl w:val="AE96215A"/>
    <w:lvl w:ilvl="0" w:tplc="CEF6283A">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24A2EB1"/>
    <w:multiLevelType w:val="hybridMultilevel"/>
    <w:tmpl w:val="C1AA15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56018BA"/>
    <w:multiLevelType w:val="hybridMultilevel"/>
    <w:tmpl w:val="7D500714"/>
    <w:lvl w:ilvl="0" w:tplc="80523446">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8BF679E"/>
    <w:multiLevelType w:val="hybridMultilevel"/>
    <w:tmpl w:val="EAC41386"/>
    <w:lvl w:ilvl="0" w:tplc="69264F94">
      <w:start w:val="1"/>
      <w:numFmt w:val="decimal"/>
      <w:lvlText w:val="%1."/>
      <w:lvlJc w:val="left"/>
      <w:pPr>
        <w:ind w:left="720" w:hanging="360"/>
      </w:pPr>
      <w:rPr>
        <w:rFonts w:hint="default"/>
      </w:rPr>
    </w:lvl>
    <w:lvl w:ilvl="1" w:tplc="798A42A6" w:tentative="1">
      <w:start w:val="1"/>
      <w:numFmt w:val="lowerLetter"/>
      <w:lvlText w:val="%2."/>
      <w:lvlJc w:val="left"/>
      <w:pPr>
        <w:ind w:left="1440" w:hanging="360"/>
      </w:pPr>
    </w:lvl>
    <w:lvl w:ilvl="2" w:tplc="43DA8326" w:tentative="1">
      <w:start w:val="1"/>
      <w:numFmt w:val="lowerRoman"/>
      <w:lvlText w:val="%3."/>
      <w:lvlJc w:val="right"/>
      <w:pPr>
        <w:ind w:left="2160" w:hanging="180"/>
      </w:pPr>
    </w:lvl>
    <w:lvl w:ilvl="3" w:tplc="B86CBE6E" w:tentative="1">
      <w:start w:val="1"/>
      <w:numFmt w:val="decimal"/>
      <w:lvlText w:val="%4."/>
      <w:lvlJc w:val="left"/>
      <w:pPr>
        <w:ind w:left="2880" w:hanging="360"/>
      </w:pPr>
    </w:lvl>
    <w:lvl w:ilvl="4" w:tplc="12B027E8" w:tentative="1">
      <w:start w:val="1"/>
      <w:numFmt w:val="lowerLetter"/>
      <w:lvlText w:val="%5."/>
      <w:lvlJc w:val="left"/>
      <w:pPr>
        <w:ind w:left="3600" w:hanging="360"/>
      </w:pPr>
    </w:lvl>
    <w:lvl w:ilvl="5" w:tplc="69AC517C" w:tentative="1">
      <w:start w:val="1"/>
      <w:numFmt w:val="lowerRoman"/>
      <w:lvlText w:val="%6."/>
      <w:lvlJc w:val="right"/>
      <w:pPr>
        <w:ind w:left="4320" w:hanging="180"/>
      </w:pPr>
    </w:lvl>
    <w:lvl w:ilvl="6" w:tplc="53C8B8A2" w:tentative="1">
      <w:start w:val="1"/>
      <w:numFmt w:val="decimal"/>
      <w:lvlText w:val="%7."/>
      <w:lvlJc w:val="left"/>
      <w:pPr>
        <w:ind w:left="5040" w:hanging="360"/>
      </w:pPr>
    </w:lvl>
    <w:lvl w:ilvl="7" w:tplc="A4FA79C2" w:tentative="1">
      <w:start w:val="1"/>
      <w:numFmt w:val="lowerLetter"/>
      <w:lvlText w:val="%8."/>
      <w:lvlJc w:val="left"/>
      <w:pPr>
        <w:ind w:left="5760" w:hanging="360"/>
      </w:pPr>
    </w:lvl>
    <w:lvl w:ilvl="8" w:tplc="9ABA433C" w:tentative="1">
      <w:start w:val="1"/>
      <w:numFmt w:val="lowerRoman"/>
      <w:lvlText w:val="%9."/>
      <w:lvlJc w:val="right"/>
      <w:pPr>
        <w:ind w:left="6480" w:hanging="180"/>
      </w:pPr>
    </w:lvl>
  </w:abstractNum>
  <w:abstractNum w:abstractNumId="46" w15:restartNumberingAfterBreak="0">
    <w:nsid w:val="59C6532D"/>
    <w:multiLevelType w:val="hybridMultilevel"/>
    <w:tmpl w:val="437C4C40"/>
    <w:lvl w:ilvl="0" w:tplc="0040D7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A926C56"/>
    <w:multiLevelType w:val="hybridMultilevel"/>
    <w:tmpl w:val="FA62218E"/>
    <w:lvl w:ilvl="0" w:tplc="2104D8E8">
      <w:start w:val="1"/>
      <w:numFmt w:val="decimal"/>
      <w:lvlText w:val="%1."/>
      <w:lvlJc w:val="left"/>
      <w:pPr>
        <w:ind w:left="720" w:hanging="360"/>
      </w:pPr>
      <w:rPr>
        <w:rFonts w:ascii="Times New Roman" w:eastAsia="Calibri" w:hAnsi="Times New Roman" w:cs="Arial" w:hint="default"/>
        <w:color w:val="00000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0281D42"/>
    <w:multiLevelType w:val="hybridMultilevel"/>
    <w:tmpl w:val="8CFAC0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0765051"/>
    <w:multiLevelType w:val="hybridMultilevel"/>
    <w:tmpl w:val="F9C456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621F36"/>
    <w:multiLevelType w:val="hybridMultilevel"/>
    <w:tmpl w:val="94B8EF80"/>
    <w:lvl w:ilvl="0" w:tplc="D35ADC2E">
      <w:start w:val="1"/>
      <w:numFmt w:val="decimal"/>
      <w:lvlText w:val="%1."/>
      <w:lvlJc w:val="left"/>
      <w:pPr>
        <w:ind w:left="1305" w:hanging="94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2D54EE8"/>
    <w:multiLevelType w:val="hybridMultilevel"/>
    <w:tmpl w:val="D4EAB12A"/>
    <w:lvl w:ilvl="0" w:tplc="CA54B7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55E1D8C"/>
    <w:multiLevelType w:val="hybridMultilevel"/>
    <w:tmpl w:val="EACE958A"/>
    <w:lvl w:ilvl="0" w:tplc="79EA9730">
      <w:start w:val="1"/>
      <w:numFmt w:val="decimal"/>
      <w:lvlText w:val="%1."/>
      <w:lvlJc w:val="left"/>
      <w:pPr>
        <w:ind w:left="405" w:hanging="360"/>
      </w:pPr>
      <w:rPr>
        <w:rFonts w:hint="default"/>
      </w:rPr>
    </w:lvl>
    <w:lvl w:ilvl="1" w:tplc="38090019" w:tentative="1">
      <w:start w:val="1"/>
      <w:numFmt w:val="lowerLetter"/>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53" w15:restartNumberingAfterBreak="0">
    <w:nsid w:val="663E14A2"/>
    <w:multiLevelType w:val="hybridMultilevel"/>
    <w:tmpl w:val="8856ECF4"/>
    <w:lvl w:ilvl="0" w:tplc="5DEE078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A93A9C"/>
    <w:multiLevelType w:val="hybridMultilevel"/>
    <w:tmpl w:val="75F48AB2"/>
    <w:lvl w:ilvl="0" w:tplc="3809000F">
      <w:start w:val="1"/>
      <w:numFmt w:val="decimal"/>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5" w15:restartNumberingAfterBreak="0">
    <w:nsid w:val="6B6D0D89"/>
    <w:multiLevelType w:val="hybridMultilevel"/>
    <w:tmpl w:val="44E46832"/>
    <w:lvl w:ilvl="0" w:tplc="5456C28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6" w15:restartNumberingAfterBreak="0">
    <w:nsid w:val="6E6C001F"/>
    <w:multiLevelType w:val="hybridMultilevel"/>
    <w:tmpl w:val="650AB9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E789F64"/>
    <w:multiLevelType w:val="hybridMultilevel"/>
    <w:tmpl w:val="6AF4B51E"/>
    <w:lvl w:ilvl="0" w:tplc="E3864956">
      <w:start w:val="1"/>
      <w:numFmt w:val="upperLetter"/>
      <w:lvlText w:val="%1."/>
      <w:lvlJc w:val="left"/>
      <w:pPr>
        <w:ind w:left="720" w:hanging="360"/>
      </w:pPr>
      <w:rPr>
        <w:b/>
        <w:bCs/>
      </w:rPr>
    </w:lvl>
    <w:lvl w:ilvl="1" w:tplc="4EE64352" w:tentative="1">
      <w:start w:val="1"/>
      <w:numFmt w:val="lowerLetter"/>
      <w:lvlText w:val="%2."/>
      <w:lvlJc w:val="left"/>
      <w:pPr>
        <w:ind w:left="1440" w:hanging="360"/>
      </w:pPr>
    </w:lvl>
    <w:lvl w:ilvl="2" w:tplc="EF0E7CF8" w:tentative="1">
      <w:start w:val="1"/>
      <w:numFmt w:val="lowerRoman"/>
      <w:lvlText w:val="%3."/>
      <w:lvlJc w:val="right"/>
      <w:pPr>
        <w:ind w:left="2160" w:hanging="180"/>
      </w:pPr>
    </w:lvl>
    <w:lvl w:ilvl="3" w:tplc="B478DC66" w:tentative="1">
      <w:start w:val="1"/>
      <w:numFmt w:val="decimal"/>
      <w:lvlText w:val="%4."/>
      <w:lvlJc w:val="left"/>
      <w:pPr>
        <w:ind w:left="2880" w:hanging="360"/>
      </w:pPr>
    </w:lvl>
    <w:lvl w:ilvl="4" w:tplc="D1ECDA78" w:tentative="1">
      <w:start w:val="1"/>
      <w:numFmt w:val="lowerLetter"/>
      <w:lvlText w:val="%5."/>
      <w:lvlJc w:val="left"/>
      <w:pPr>
        <w:ind w:left="3600" w:hanging="360"/>
      </w:pPr>
    </w:lvl>
    <w:lvl w:ilvl="5" w:tplc="B86A45FA" w:tentative="1">
      <w:start w:val="1"/>
      <w:numFmt w:val="lowerRoman"/>
      <w:lvlText w:val="%6."/>
      <w:lvlJc w:val="right"/>
      <w:pPr>
        <w:ind w:left="4320" w:hanging="180"/>
      </w:pPr>
    </w:lvl>
    <w:lvl w:ilvl="6" w:tplc="DAA0D68A" w:tentative="1">
      <w:start w:val="1"/>
      <w:numFmt w:val="decimal"/>
      <w:lvlText w:val="%7."/>
      <w:lvlJc w:val="left"/>
      <w:pPr>
        <w:ind w:left="5040" w:hanging="360"/>
      </w:pPr>
    </w:lvl>
    <w:lvl w:ilvl="7" w:tplc="2D6E607E" w:tentative="1">
      <w:start w:val="1"/>
      <w:numFmt w:val="lowerLetter"/>
      <w:lvlText w:val="%8."/>
      <w:lvlJc w:val="left"/>
      <w:pPr>
        <w:ind w:left="5760" w:hanging="360"/>
      </w:pPr>
    </w:lvl>
    <w:lvl w:ilvl="8" w:tplc="153E43A4" w:tentative="1">
      <w:start w:val="1"/>
      <w:numFmt w:val="lowerRoman"/>
      <w:lvlText w:val="%9."/>
      <w:lvlJc w:val="right"/>
      <w:pPr>
        <w:ind w:left="6480" w:hanging="180"/>
      </w:pPr>
    </w:lvl>
  </w:abstractNum>
  <w:abstractNum w:abstractNumId="58" w15:restartNumberingAfterBreak="0">
    <w:nsid w:val="712E46D4"/>
    <w:multiLevelType w:val="hybridMultilevel"/>
    <w:tmpl w:val="8ECCBC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188457B"/>
    <w:multiLevelType w:val="hybridMultilevel"/>
    <w:tmpl w:val="6E400208"/>
    <w:lvl w:ilvl="0" w:tplc="5DEE078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7257DC"/>
    <w:multiLevelType w:val="hybridMultilevel"/>
    <w:tmpl w:val="575A82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2920A47"/>
    <w:multiLevelType w:val="hybridMultilevel"/>
    <w:tmpl w:val="A91289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534152D"/>
    <w:multiLevelType w:val="hybridMultilevel"/>
    <w:tmpl w:val="EC5AF79E"/>
    <w:lvl w:ilvl="0" w:tplc="E8A8F48A">
      <w:start w:val="1"/>
      <w:numFmt w:val="decimal"/>
      <w:lvlText w:val="%1."/>
      <w:lvlJc w:val="left"/>
      <w:pPr>
        <w:ind w:left="405" w:hanging="360"/>
      </w:pPr>
      <w:rPr>
        <w:rFonts w:hint="default"/>
      </w:rPr>
    </w:lvl>
    <w:lvl w:ilvl="1" w:tplc="38090019" w:tentative="1">
      <w:start w:val="1"/>
      <w:numFmt w:val="lowerLetter"/>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63" w15:restartNumberingAfterBreak="0">
    <w:nsid w:val="77137170"/>
    <w:multiLevelType w:val="hybridMultilevel"/>
    <w:tmpl w:val="7AE299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789B1D7C"/>
    <w:multiLevelType w:val="hybridMultilevel"/>
    <w:tmpl w:val="CBD8A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256601"/>
    <w:multiLevelType w:val="hybridMultilevel"/>
    <w:tmpl w:val="FF285AE0"/>
    <w:lvl w:ilvl="0" w:tplc="C43251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9FC00A0"/>
    <w:multiLevelType w:val="hybridMultilevel"/>
    <w:tmpl w:val="71F2F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E3516EA"/>
    <w:multiLevelType w:val="hybridMultilevel"/>
    <w:tmpl w:val="762E4C7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FD10B0"/>
    <w:multiLevelType w:val="hybridMultilevel"/>
    <w:tmpl w:val="BD529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45"/>
  </w:num>
  <w:num w:numId="4">
    <w:abstractNumId w:val="27"/>
  </w:num>
  <w:num w:numId="5">
    <w:abstractNumId w:val="5"/>
  </w:num>
  <w:num w:numId="6">
    <w:abstractNumId w:val="68"/>
  </w:num>
  <w:num w:numId="7">
    <w:abstractNumId w:val="55"/>
  </w:num>
  <w:num w:numId="8">
    <w:abstractNumId w:val="38"/>
  </w:num>
  <w:num w:numId="9">
    <w:abstractNumId w:val="33"/>
  </w:num>
  <w:num w:numId="10">
    <w:abstractNumId w:val="12"/>
  </w:num>
  <w:num w:numId="11">
    <w:abstractNumId w:val="31"/>
  </w:num>
  <w:num w:numId="12">
    <w:abstractNumId w:val="26"/>
  </w:num>
  <w:num w:numId="13">
    <w:abstractNumId w:val="29"/>
  </w:num>
  <w:num w:numId="14">
    <w:abstractNumId w:val="9"/>
  </w:num>
  <w:num w:numId="15">
    <w:abstractNumId w:val="14"/>
  </w:num>
  <w:num w:numId="16">
    <w:abstractNumId w:val="67"/>
  </w:num>
  <w:num w:numId="17">
    <w:abstractNumId w:val="32"/>
  </w:num>
  <w:num w:numId="18">
    <w:abstractNumId w:val="19"/>
  </w:num>
  <w:num w:numId="19">
    <w:abstractNumId w:val="59"/>
  </w:num>
  <w:num w:numId="20">
    <w:abstractNumId w:val="10"/>
  </w:num>
  <w:num w:numId="21">
    <w:abstractNumId w:val="53"/>
  </w:num>
  <w:num w:numId="22">
    <w:abstractNumId w:val="21"/>
  </w:num>
  <w:num w:numId="23">
    <w:abstractNumId w:val="66"/>
  </w:num>
  <w:num w:numId="24">
    <w:abstractNumId w:val="36"/>
  </w:num>
  <w:num w:numId="25">
    <w:abstractNumId w:val="20"/>
  </w:num>
  <w:num w:numId="26">
    <w:abstractNumId w:val="1"/>
  </w:num>
  <w:num w:numId="27">
    <w:abstractNumId w:val="40"/>
  </w:num>
  <w:num w:numId="28">
    <w:abstractNumId w:val="47"/>
  </w:num>
  <w:num w:numId="29">
    <w:abstractNumId w:val="22"/>
  </w:num>
  <w:num w:numId="30">
    <w:abstractNumId w:val="42"/>
  </w:num>
  <w:num w:numId="31">
    <w:abstractNumId w:val="57"/>
  </w:num>
  <w:num w:numId="32">
    <w:abstractNumId w:val="8"/>
  </w:num>
  <w:num w:numId="33">
    <w:abstractNumId w:val="13"/>
  </w:num>
  <w:num w:numId="34">
    <w:abstractNumId w:val="64"/>
  </w:num>
  <w:num w:numId="35">
    <w:abstractNumId w:val="30"/>
  </w:num>
  <w:num w:numId="36">
    <w:abstractNumId w:val="61"/>
  </w:num>
  <w:num w:numId="37">
    <w:abstractNumId w:val="17"/>
  </w:num>
  <w:num w:numId="38">
    <w:abstractNumId w:val="0"/>
  </w:num>
  <w:num w:numId="39">
    <w:abstractNumId w:val="56"/>
  </w:num>
  <w:num w:numId="40">
    <w:abstractNumId w:val="37"/>
  </w:num>
  <w:num w:numId="41">
    <w:abstractNumId w:val="28"/>
  </w:num>
  <w:num w:numId="42">
    <w:abstractNumId w:val="4"/>
  </w:num>
  <w:num w:numId="43">
    <w:abstractNumId w:val="54"/>
  </w:num>
  <w:num w:numId="44">
    <w:abstractNumId w:val="25"/>
  </w:num>
  <w:num w:numId="45">
    <w:abstractNumId w:val="46"/>
  </w:num>
  <w:num w:numId="46">
    <w:abstractNumId w:val="23"/>
  </w:num>
  <w:num w:numId="47">
    <w:abstractNumId w:val="51"/>
  </w:num>
  <w:num w:numId="48">
    <w:abstractNumId w:val="11"/>
  </w:num>
  <w:num w:numId="49">
    <w:abstractNumId w:val="41"/>
  </w:num>
  <w:num w:numId="50">
    <w:abstractNumId w:val="65"/>
  </w:num>
  <w:num w:numId="51">
    <w:abstractNumId w:val="3"/>
  </w:num>
  <w:num w:numId="52">
    <w:abstractNumId w:val="6"/>
  </w:num>
  <w:num w:numId="53">
    <w:abstractNumId w:val="39"/>
  </w:num>
  <w:num w:numId="54">
    <w:abstractNumId w:val="34"/>
  </w:num>
  <w:num w:numId="55">
    <w:abstractNumId w:val="44"/>
  </w:num>
  <w:num w:numId="56">
    <w:abstractNumId w:val="43"/>
  </w:num>
  <w:num w:numId="57">
    <w:abstractNumId w:val="48"/>
  </w:num>
  <w:num w:numId="58">
    <w:abstractNumId w:val="58"/>
  </w:num>
  <w:num w:numId="59">
    <w:abstractNumId w:val="49"/>
  </w:num>
  <w:num w:numId="60">
    <w:abstractNumId w:val="50"/>
  </w:num>
  <w:num w:numId="61">
    <w:abstractNumId w:val="2"/>
  </w:num>
  <w:num w:numId="62">
    <w:abstractNumId w:val="15"/>
  </w:num>
  <w:num w:numId="63">
    <w:abstractNumId w:val="24"/>
  </w:num>
  <w:num w:numId="64">
    <w:abstractNumId w:val="62"/>
  </w:num>
  <w:num w:numId="65">
    <w:abstractNumId w:val="35"/>
  </w:num>
  <w:num w:numId="66">
    <w:abstractNumId w:val="52"/>
  </w:num>
  <w:num w:numId="67">
    <w:abstractNumId w:val="63"/>
  </w:num>
  <w:num w:numId="68">
    <w:abstractNumId w:val="60"/>
  </w:num>
  <w:num w:numId="69">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64"/>
    <w:rsid w:val="0000214E"/>
    <w:rsid w:val="0000420E"/>
    <w:rsid w:val="00016EF0"/>
    <w:rsid w:val="000366CD"/>
    <w:rsid w:val="00037B09"/>
    <w:rsid w:val="00042865"/>
    <w:rsid w:val="00054B2F"/>
    <w:rsid w:val="00062E04"/>
    <w:rsid w:val="000643D8"/>
    <w:rsid w:val="00070B61"/>
    <w:rsid w:val="00071C88"/>
    <w:rsid w:val="00090655"/>
    <w:rsid w:val="000960CA"/>
    <w:rsid w:val="000B16A8"/>
    <w:rsid w:val="000C5784"/>
    <w:rsid w:val="000C7085"/>
    <w:rsid w:val="000D2D9D"/>
    <w:rsid w:val="000D6B0F"/>
    <w:rsid w:val="000E0C62"/>
    <w:rsid w:val="000F015F"/>
    <w:rsid w:val="000F530C"/>
    <w:rsid w:val="000F6724"/>
    <w:rsid w:val="00112606"/>
    <w:rsid w:val="001263A4"/>
    <w:rsid w:val="00140E3B"/>
    <w:rsid w:val="0014568C"/>
    <w:rsid w:val="00152CB2"/>
    <w:rsid w:val="001563E6"/>
    <w:rsid w:val="00156694"/>
    <w:rsid w:val="00175F36"/>
    <w:rsid w:val="001A444D"/>
    <w:rsid w:val="001A4DA8"/>
    <w:rsid w:val="001D32FD"/>
    <w:rsid w:val="001D6072"/>
    <w:rsid w:val="001D60B9"/>
    <w:rsid w:val="001E25B6"/>
    <w:rsid w:val="00205477"/>
    <w:rsid w:val="002217B4"/>
    <w:rsid w:val="002224DD"/>
    <w:rsid w:val="0022537B"/>
    <w:rsid w:val="00227CA2"/>
    <w:rsid w:val="0023349F"/>
    <w:rsid w:val="002368C7"/>
    <w:rsid w:val="00240675"/>
    <w:rsid w:val="00244576"/>
    <w:rsid w:val="00252A59"/>
    <w:rsid w:val="00256B27"/>
    <w:rsid w:val="00256B78"/>
    <w:rsid w:val="00263F13"/>
    <w:rsid w:val="002645B6"/>
    <w:rsid w:val="002646C8"/>
    <w:rsid w:val="002712B4"/>
    <w:rsid w:val="00271354"/>
    <w:rsid w:val="0027373E"/>
    <w:rsid w:val="002763B8"/>
    <w:rsid w:val="00281E98"/>
    <w:rsid w:val="0028558F"/>
    <w:rsid w:val="00285E54"/>
    <w:rsid w:val="00294F67"/>
    <w:rsid w:val="002B534C"/>
    <w:rsid w:val="002B5EFD"/>
    <w:rsid w:val="002C03D7"/>
    <w:rsid w:val="002C6D2E"/>
    <w:rsid w:val="002D086F"/>
    <w:rsid w:val="002D22E9"/>
    <w:rsid w:val="002D2657"/>
    <w:rsid w:val="003057AD"/>
    <w:rsid w:val="00335D67"/>
    <w:rsid w:val="003379C7"/>
    <w:rsid w:val="00345103"/>
    <w:rsid w:val="003508DF"/>
    <w:rsid w:val="00352C7B"/>
    <w:rsid w:val="00360A75"/>
    <w:rsid w:val="0036247F"/>
    <w:rsid w:val="00365508"/>
    <w:rsid w:val="00372E41"/>
    <w:rsid w:val="0037364E"/>
    <w:rsid w:val="00393956"/>
    <w:rsid w:val="00393FCD"/>
    <w:rsid w:val="003C5C91"/>
    <w:rsid w:val="003D15F0"/>
    <w:rsid w:val="003D4613"/>
    <w:rsid w:val="003F2895"/>
    <w:rsid w:val="0042363F"/>
    <w:rsid w:val="00431261"/>
    <w:rsid w:val="00446B14"/>
    <w:rsid w:val="00454606"/>
    <w:rsid w:val="004629AF"/>
    <w:rsid w:val="004702C1"/>
    <w:rsid w:val="00477605"/>
    <w:rsid w:val="004851E2"/>
    <w:rsid w:val="004A75B1"/>
    <w:rsid w:val="004B326D"/>
    <w:rsid w:val="004B5C3A"/>
    <w:rsid w:val="004D2671"/>
    <w:rsid w:val="004D2E63"/>
    <w:rsid w:val="004D3C10"/>
    <w:rsid w:val="004D7AED"/>
    <w:rsid w:val="004E3589"/>
    <w:rsid w:val="004F5821"/>
    <w:rsid w:val="00540AAA"/>
    <w:rsid w:val="00563FB4"/>
    <w:rsid w:val="005707AB"/>
    <w:rsid w:val="005722EC"/>
    <w:rsid w:val="0058050F"/>
    <w:rsid w:val="0058494F"/>
    <w:rsid w:val="00587F78"/>
    <w:rsid w:val="005962EA"/>
    <w:rsid w:val="005C19EE"/>
    <w:rsid w:val="005C5015"/>
    <w:rsid w:val="005C62E9"/>
    <w:rsid w:val="005F51A4"/>
    <w:rsid w:val="005F5B41"/>
    <w:rsid w:val="006054AA"/>
    <w:rsid w:val="00615A0A"/>
    <w:rsid w:val="006258B5"/>
    <w:rsid w:val="00641A15"/>
    <w:rsid w:val="006452FE"/>
    <w:rsid w:val="006477C5"/>
    <w:rsid w:val="00651994"/>
    <w:rsid w:val="00660C62"/>
    <w:rsid w:val="00660EFA"/>
    <w:rsid w:val="0066661B"/>
    <w:rsid w:val="006756A3"/>
    <w:rsid w:val="006775D8"/>
    <w:rsid w:val="00687C5C"/>
    <w:rsid w:val="00691304"/>
    <w:rsid w:val="00693345"/>
    <w:rsid w:val="006A247E"/>
    <w:rsid w:val="006B6828"/>
    <w:rsid w:val="006C0B99"/>
    <w:rsid w:val="006C18F6"/>
    <w:rsid w:val="006C4715"/>
    <w:rsid w:val="006D3C11"/>
    <w:rsid w:val="006E27F0"/>
    <w:rsid w:val="006E71A2"/>
    <w:rsid w:val="007069D7"/>
    <w:rsid w:val="00712016"/>
    <w:rsid w:val="007205B7"/>
    <w:rsid w:val="00730CC5"/>
    <w:rsid w:val="007476DD"/>
    <w:rsid w:val="00754EA8"/>
    <w:rsid w:val="00777516"/>
    <w:rsid w:val="00785668"/>
    <w:rsid w:val="00790FBF"/>
    <w:rsid w:val="00795B8B"/>
    <w:rsid w:val="007A1784"/>
    <w:rsid w:val="007A4244"/>
    <w:rsid w:val="007B1F51"/>
    <w:rsid w:val="007C59ED"/>
    <w:rsid w:val="007C6D52"/>
    <w:rsid w:val="007C6E56"/>
    <w:rsid w:val="007D1BF6"/>
    <w:rsid w:val="007D2371"/>
    <w:rsid w:val="007E1534"/>
    <w:rsid w:val="007E6699"/>
    <w:rsid w:val="007F7C76"/>
    <w:rsid w:val="00802452"/>
    <w:rsid w:val="00810B57"/>
    <w:rsid w:val="0081158E"/>
    <w:rsid w:val="0081372C"/>
    <w:rsid w:val="00813B05"/>
    <w:rsid w:val="008171E6"/>
    <w:rsid w:val="00822ACB"/>
    <w:rsid w:val="008249CD"/>
    <w:rsid w:val="00835612"/>
    <w:rsid w:val="00835776"/>
    <w:rsid w:val="00850F8C"/>
    <w:rsid w:val="00872CCF"/>
    <w:rsid w:val="00876BD9"/>
    <w:rsid w:val="008865D5"/>
    <w:rsid w:val="00895F25"/>
    <w:rsid w:val="008A1664"/>
    <w:rsid w:val="008A1CCA"/>
    <w:rsid w:val="008B0539"/>
    <w:rsid w:val="008B2B66"/>
    <w:rsid w:val="008B4109"/>
    <w:rsid w:val="00910D03"/>
    <w:rsid w:val="0092737F"/>
    <w:rsid w:val="0093127E"/>
    <w:rsid w:val="00932BA9"/>
    <w:rsid w:val="00933862"/>
    <w:rsid w:val="00934EF6"/>
    <w:rsid w:val="00941D3D"/>
    <w:rsid w:val="00944B43"/>
    <w:rsid w:val="00947278"/>
    <w:rsid w:val="00950108"/>
    <w:rsid w:val="0095654E"/>
    <w:rsid w:val="00960286"/>
    <w:rsid w:val="009613AC"/>
    <w:rsid w:val="00966AC5"/>
    <w:rsid w:val="00970194"/>
    <w:rsid w:val="0097237B"/>
    <w:rsid w:val="00980250"/>
    <w:rsid w:val="009815CC"/>
    <w:rsid w:val="00982E00"/>
    <w:rsid w:val="00993B6E"/>
    <w:rsid w:val="009A11A0"/>
    <w:rsid w:val="009A1824"/>
    <w:rsid w:val="009B48DB"/>
    <w:rsid w:val="009C0588"/>
    <w:rsid w:val="009C6CDE"/>
    <w:rsid w:val="009D4396"/>
    <w:rsid w:val="009E606A"/>
    <w:rsid w:val="00A116DB"/>
    <w:rsid w:val="00A2307B"/>
    <w:rsid w:val="00A251ED"/>
    <w:rsid w:val="00A3288C"/>
    <w:rsid w:val="00A503EA"/>
    <w:rsid w:val="00A52220"/>
    <w:rsid w:val="00A62F6C"/>
    <w:rsid w:val="00A64FF7"/>
    <w:rsid w:val="00A71A87"/>
    <w:rsid w:val="00A91C2E"/>
    <w:rsid w:val="00A96176"/>
    <w:rsid w:val="00A97473"/>
    <w:rsid w:val="00AA7B8A"/>
    <w:rsid w:val="00AA7EF3"/>
    <w:rsid w:val="00AB1F17"/>
    <w:rsid w:val="00AD2257"/>
    <w:rsid w:val="00AE2226"/>
    <w:rsid w:val="00AE6BE5"/>
    <w:rsid w:val="00AF5055"/>
    <w:rsid w:val="00AF6F59"/>
    <w:rsid w:val="00B12BA0"/>
    <w:rsid w:val="00B145B3"/>
    <w:rsid w:val="00B14956"/>
    <w:rsid w:val="00B16BD9"/>
    <w:rsid w:val="00B1729F"/>
    <w:rsid w:val="00B27818"/>
    <w:rsid w:val="00B30B7D"/>
    <w:rsid w:val="00B47AF2"/>
    <w:rsid w:val="00B50E70"/>
    <w:rsid w:val="00B53E3C"/>
    <w:rsid w:val="00B54376"/>
    <w:rsid w:val="00B543E9"/>
    <w:rsid w:val="00B57037"/>
    <w:rsid w:val="00B647FB"/>
    <w:rsid w:val="00B77AA0"/>
    <w:rsid w:val="00B91A3C"/>
    <w:rsid w:val="00B979E8"/>
    <w:rsid w:val="00BA183F"/>
    <w:rsid w:val="00BA7C79"/>
    <w:rsid w:val="00BB3EE7"/>
    <w:rsid w:val="00BC00A6"/>
    <w:rsid w:val="00BC3502"/>
    <w:rsid w:val="00BD2C4F"/>
    <w:rsid w:val="00BE01E2"/>
    <w:rsid w:val="00BE24A4"/>
    <w:rsid w:val="00BE2CE8"/>
    <w:rsid w:val="00BF7F44"/>
    <w:rsid w:val="00C0218B"/>
    <w:rsid w:val="00C064A3"/>
    <w:rsid w:val="00C07ADF"/>
    <w:rsid w:val="00C1005A"/>
    <w:rsid w:val="00C15A71"/>
    <w:rsid w:val="00C16475"/>
    <w:rsid w:val="00C23526"/>
    <w:rsid w:val="00C372DE"/>
    <w:rsid w:val="00C52AFD"/>
    <w:rsid w:val="00C60246"/>
    <w:rsid w:val="00C61044"/>
    <w:rsid w:val="00C662AA"/>
    <w:rsid w:val="00C71144"/>
    <w:rsid w:val="00C73FA5"/>
    <w:rsid w:val="00C77ED8"/>
    <w:rsid w:val="00C80B77"/>
    <w:rsid w:val="00C91255"/>
    <w:rsid w:val="00C91D38"/>
    <w:rsid w:val="00C95E22"/>
    <w:rsid w:val="00CA7D77"/>
    <w:rsid w:val="00CB4FDC"/>
    <w:rsid w:val="00CB5185"/>
    <w:rsid w:val="00CB5B24"/>
    <w:rsid w:val="00CB6A7F"/>
    <w:rsid w:val="00CC222A"/>
    <w:rsid w:val="00CC545C"/>
    <w:rsid w:val="00CD2DFE"/>
    <w:rsid w:val="00CD438E"/>
    <w:rsid w:val="00CD6A8B"/>
    <w:rsid w:val="00CF14EF"/>
    <w:rsid w:val="00CF2D22"/>
    <w:rsid w:val="00CF63E5"/>
    <w:rsid w:val="00D1157E"/>
    <w:rsid w:val="00D12ED4"/>
    <w:rsid w:val="00D21909"/>
    <w:rsid w:val="00D27310"/>
    <w:rsid w:val="00D340BC"/>
    <w:rsid w:val="00D34A0D"/>
    <w:rsid w:val="00D44BF0"/>
    <w:rsid w:val="00D52C4C"/>
    <w:rsid w:val="00D546DF"/>
    <w:rsid w:val="00D62FD6"/>
    <w:rsid w:val="00D70774"/>
    <w:rsid w:val="00D7199C"/>
    <w:rsid w:val="00D73281"/>
    <w:rsid w:val="00D758BC"/>
    <w:rsid w:val="00D76D9F"/>
    <w:rsid w:val="00D93FF6"/>
    <w:rsid w:val="00D94F71"/>
    <w:rsid w:val="00D957F0"/>
    <w:rsid w:val="00DA7B6C"/>
    <w:rsid w:val="00DB0B1E"/>
    <w:rsid w:val="00DC3024"/>
    <w:rsid w:val="00DD19D1"/>
    <w:rsid w:val="00DE31FE"/>
    <w:rsid w:val="00E0203A"/>
    <w:rsid w:val="00E15CFB"/>
    <w:rsid w:val="00E24265"/>
    <w:rsid w:val="00E3110F"/>
    <w:rsid w:val="00E357F0"/>
    <w:rsid w:val="00E37962"/>
    <w:rsid w:val="00E41DFB"/>
    <w:rsid w:val="00E47A3D"/>
    <w:rsid w:val="00E67190"/>
    <w:rsid w:val="00E7382D"/>
    <w:rsid w:val="00E83682"/>
    <w:rsid w:val="00E8409A"/>
    <w:rsid w:val="00E97871"/>
    <w:rsid w:val="00EA03B6"/>
    <w:rsid w:val="00EA2A64"/>
    <w:rsid w:val="00EA5BB2"/>
    <w:rsid w:val="00EC1FEB"/>
    <w:rsid w:val="00EC4503"/>
    <w:rsid w:val="00EE213D"/>
    <w:rsid w:val="00EE2C74"/>
    <w:rsid w:val="00EE336A"/>
    <w:rsid w:val="00EE56A9"/>
    <w:rsid w:val="00EF0D76"/>
    <w:rsid w:val="00EF5520"/>
    <w:rsid w:val="00F000FE"/>
    <w:rsid w:val="00F05E22"/>
    <w:rsid w:val="00F124FE"/>
    <w:rsid w:val="00F14E00"/>
    <w:rsid w:val="00F150FE"/>
    <w:rsid w:val="00F207F5"/>
    <w:rsid w:val="00F24A2C"/>
    <w:rsid w:val="00F302DF"/>
    <w:rsid w:val="00F32112"/>
    <w:rsid w:val="00F37499"/>
    <w:rsid w:val="00F406A2"/>
    <w:rsid w:val="00F41837"/>
    <w:rsid w:val="00F475B6"/>
    <w:rsid w:val="00F52F2E"/>
    <w:rsid w:val="00F563F0"/>
    <w:rsid w:val="00F64EF9"/>
    <w:rsid w:val="00F7357D"/>
    <w:rsid w:val="00F741B0"/>
    <w:rsid w:val="00F84119"/>
    <w:rsid w:val="00F92995"/>
    <w:rsid w:val="00F95CE7"/>
    <w:rsid w:val="00FA4871"/>
    <w:rsid w:val="00FB32F0"/>
    <w:rsid w:val="00FB4590"/>
    <w:rsid w:val="00FB723C"/>
    <w:rsid w:val="00FC6C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3A582"/>
  <w15:chartTrackingRefBased/>
  <w15:docId w15:val="{7660A87C-6643-4B50-8798-314047CB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8C"/>
  </w:style>
  <w:style w:type="paragraph" w:styleId="Heading1">
    <w:name w:val="heading 1"/>
    <w:basedOn w:val="Normal"/>
    <w:next w:val="Normal"/>
    <w:link w:val="Heading1Char"/>
    <w:uiPriority w:val="1"/>
    <w:qFormat/>
    <w:rsid w:val="002D086F"/>
    <w:pPr>
      <w:keepNext/>
      <w:keepLines/>
      <w:spacing w:after="0" w:line="360" w:lineRule="auto"/>
      <w:jc w:val="center"/>
      <w:outlineLvl w:val="0"/>
    </w:pPr>
    <w:rPr>
      <w:rFonts w:ascii="Times New Roman" w:eastAsia="DengXian Light" w:hAnsi="Times New Roman" w:cs="Times New Roman"/>
      <w:b/>
      <w:color w:val="000000"/>
      <w:kern w:val="2"/>
      <w:sz w:val="24"/>
      <w:szCs w:val="32"/>
      <w:lang w:val="en-US"/>
      <w14:ligatures w14:val="standardContextual"/>
    </w:rPr>
  </w:style>
  <w:style w:type="paragraph" w:styleId="Heading2">
    <w:name w:val="heading 2"/>
    <w:basedOn w:val="Normal"/>
    <w:next w:val="Normal"/>
    <w:link w:val="Heading2Char"/>
    <w:uiPriority w:val="1"/>
    <w:unhideWhenUsed/>
    <w:qFormat/>
    <w:rsid w:val="002D086F"/>
    <w:pPr>
      <w:keepNext/>
      <w:keepLines/>
      <w:spacing w:after="0" w:line="360" w:lineRule="auto"/>
      <w:jc w:val="both"/>
      <w:outlineLvl w:val="1"/>
    </w:pPr>
    <w:rPr>
      <w:rFonts w:ascii="Times New Roman" w:eastAsia="DengXian Light" w:hAnsi="Times New Roman" w:cs="Times New Roman"/>
      <w:color w:val="000000"/>
      <w:kern w:val="2"/>
      <w:sz w:val="24"/>
      <w:szCs w:val="26"/>
      <w:lang w:val="en-US"/>
      <w14:ligatures w14:val="standardContextual"/>
    </w:rPr>
  </w:style>
  <w:style w:type="paragraph" w:styleId="Heading3">
    <w:name w:val="heading 3"/>
    <w:basedOn w:val="Normal"/>
    <w:link w:val="Heading3Char"/>
    <w:uiPriority w:val="1"/>
    <w:qFormat/>
    <w:rsid w:val="002D086F"/>
    <w:pPr>
      <w:widowControl w:val="0"/>
      <w:autoSpaceDE w:val="0"/>
      <w:autoSpaceDN w:val="0"/>
      <w:spacing w:after="0" w:line="240" w:lineRule="auto"/>
      <w:ind w:left="1180" w:hanging="361"/>
      <w:jc w:val="both"/>
      <w:outlineLvl w:val="2"/>
    </w:pPr>
    <w:rPr>
      <w:rFonts w:ascii="Times New Roman" w:eastAsia="Times New Roman" w:hAnsi="Times New Roman" w:cs="Times New Roman"/>
      <w:b/>
      <w:bCs/>
      <w:i/>
      <w:iCs/>
      <w:sz w:val="24"/>
      <w:szCs w:val="24"/>
      <w:lang w:val="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
    <w:name w:val="Table Grid_0"/>
    <w:basedOn w:val="TableNormal"/>
    <w:uiPriority w:val="39"/>
    <w:rsid w:val="008A1664"/>
    <w:pPr>
      <w:spacing w:after="0" w:line="240" w:lineRule="auto"/>
    </w:pPr>
    <w:rPr>
      <w:rFonts w:ascii="Times New Roman" w:hAnsi="Times New Roman"/>
      <w:color w:val="000000" w:themeColor="text1"/>
      <w:kern w:val="2"/>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2D086F"/>
    <w:pPr>
      <w:spacing w:after="120"/>
    </w:pPr>
  </w:style>
  <w:style w:type="character" w:customStyle="1" w:styleId="BodyTextChar">
    <w:name w:val="Body Text Char"/>
    <w:basedOn w:val="DefaultParagraphFont"/>
    <w:link w:val="BodyText"/>
    <w:uiPriority w:val="1"/>
    <w:rsid w:val="002D086F"/>
  </w:style>
  <w:style w:type="character" w:customStyle="1" w:styleId="Heading1Char">
    <w:name w:val="Heading 1 Char"/>
    <w:basedOn w:val="DefaultParagraphFont"/>
    <w:link w:val="Heading1"/>
    <w:uiPriority w:val="1"/>
    <w:rsid w:val="002D086F"/>
    <w:rPr>
      <w:rFonts w:ascii="Times New Roman" w:eastAsia="DengXian Light" w:hAnsi="Times New Roman" w:cs="Times New Roman"/>
      <w:b/>
      <w:color w:val="000000"/>
      <w:kern w:val="2"/>
      <w:sz w:val="24"/>
      <w:szCs w:val="32"/>
      <w:lang w:val="en-US"/>
      <w14:ligatures w14:val="standardContextual"/>
    </w:rPr>
  </w:style>
  <w:style w:type="character" w:customStyle="1" w:styleId="Heading2Char">
    <w:name w:val="Heading 2 Char"/>
    <w:basedOn w:val="DefaultParagraphFont"/>
    <w:link w:val="Heading2"/>
    <w:uiPriority w:val="1"/>
    <w:rsid w:val="002D086F"/>
    <w:rPr>
      <w:rFonts w:ascii="Times New Roman" w:eastAsia="DengXian Light" w:hAnsi="Times New Roman" w:cs="Times New Roman"/>
      <w:color w:val="000000"/>
      <w:kern w:val="2"/>
      <w:sz w:val="24"/>
      <w:szCs w:val="26"/>
      <w:lang w:val="en-US"/>
      <w14:ligatures w14:val="standardContextual"/>
    </w:rPr>
  </w:style>
  <w:style w:type="character" w:customStyle="1" w:styleId="Heading3Char">
    <w:name w:val="Heading 3 Char"/>
    <w:basedOn w:val="DefaultParagraphFont"/>
    <w:link w:val="Heading3"/>
    <w:uiPriority w:val="1"/>
    <w:rsid w:val="002D086F"/>
    <w:rPr>
      <w:rFonts w:ascii="Times New Roman" w:eastAsia="Times New Roman" w:hAnsi="Times New Roman" w:cs="Times New Roman"/>
      <w:b/>
      <w:bCs/>
      <w:i/>
      <w:iCs/>
      <w:sz w:val="24"/>
      <w:szCs w:val="24"/>
      <w:lang w:val="id"/>
      <w14:ligatures w14:val="standardContextual"/>
    </w:rPr>
  </w:style>
  <w:style w:type="numbering" w:customStyle="1" w:styleId="NoList1">
    <w:name w:val="No List1"/>
    <w:next w:val="NoList"/>
    <w:uiPriority w:val="99"/>
    <w:semiHidden/>
    <w:unhideWhenUsed/>
    <w:rsid w:val="002D086F"/>
  </w:style>
  <w:style w:type="paragraph" w:styleId="Header">
    <w:name w:val="header"/>
    <w:basedOn w:val="Normal"/>
    <w:link w:val="HeaderChar"/>
    <w:uiPriority w:val="99"/>
    <w:unhideWhenUsed/>
    <w:rsid w:val="002D086F"/>
    <w:pPr>
      <w:tabs>
        <w:tab w:val="center" w:pos="4680"/>
        <w:tab w:val="right" w:pos="9360"/>
      </w:tabs>
      <w:spacing w:after="0" w:line="360" w:lineRule="auto"/>
      <w:jc w:val="both"/>
    </w:pPr>
    <w:rPr>
      <w:rFonts w:ascii="Times New Roman" w:hAnsi="Times New Roman"/>
      <w:color w:val="000000" w:themeColor="text1"/>
      <w:kern w:val="2"/>
      <w:sz w:val="24"/>
      <w:lang w:val="en-US"/>
    </w:rPr>
  </w:style>
  <w:style w:type="character" w:customStyle="1" w:styleId="HeaderChar">
    <w:name w:val="Header Char"/>
    <w:basedOn w:val="DefaultParagraphFont"/>
    <w:link w:val="Header"/>
    <w:uiPriority w:val="99"/>
    <w:rsid w:val="002D086F"/>
    <w:rPr>
      <w:rFonts w:ascii="Times New Roman" w:hAnsi="Times New Roman"/>
      <w:color w:val="000000" w:themeColor="text1"/>
      <w:kern w:val="2"/>
      <w:sz w:val="24"/>
      <w:lang w:val="en-US"/>
    </w:rPr>
  </w:style>
  <w:style w:type="paragraph" w:styleId="Footer">
    <w:name w:val="footer"/>
    <w:basedOn w:val="Normal"/>
    <w:link w:val="FooterChar"/>
    <w:uiPriority w:val="99"/>
    <w:unhideWhenUsed/>
    <w:rsid w:val="002D086F"/>
    <w:pPr>
      <w:tabs>
        <w:tab w:val="center" w:pos="4680"/>
        <w:tab w:val="right" w:pos="9360"/>
      </w:tabs>
      <w:spacing w:after="0" w:line="360" w:lineRule="auto"/>
      <w:jc w:val="both"/>
    </w:pPr>
    <w:rPr>
      <w:rFonts w:ascii="Times New Roman" w:hAnsi="Times New Roman"/>
      <w:color w:val="000000" w:themeColor="text1"/>
      <w:sz w:val="24"/>
      <w:lang w:val="en-US"/>
    </w:rPr>
  </w:style>
  <w:style w:type="character" w:customStyle="1" w:styleId="FooterChar">
    <w:name w:val="Footer Char"/>
    <w:basedOn w:val="DefaultParagraphFont"/>
    <w:link w:val="Footer"/>
    <w:uiPriority w:val="99"/>
    <w:rsid w:val="002D086F"/>
    <w:rPr>
      <w:rFonts w:ascii="Times New Roman" w:hAnsi="Times New Roman"/>
      <w:color w:val="000000" w:themeColor="text1"/>
      <w:sz w:val="24"/>
      <w:lang w:val="en-US"/>
    </w:rPr>
  </w:style>
  <w:style w:type="table" w:styleId="TableGrid">
    <w:name w:val="Table Grid"/>
    <w:basedOn w:val="TableNormal"/>
    <w:uiPriority w:val="39"/>
    <w:rsid w:val="002D08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TableNormal"/>
    <w:uiPriority w:val="39"/>
    <w:rsid w:val="002D086F"/>
    <w:pPr>
      <w:spacing w:after="0" w:line="240" w:lineRule="auto"/>
    </w:pPr>
    <w:rPr>
      <w:rFonts w:ascii="Times New Roman" w:hAnsi="Times New Roman"/>
      <w:color w:val="000000" w:themeColor="text1"/>
      <w:kern w:val="2"/>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el 4,SB BAB,skripsi,Body Text Char1,Char Char2,List Paragraph2,List Paragraph1,Body of text,spasi 2 taiiii"/>
    <w:basedOn w:val="Normal"/>
    <w:link w:val="ListParagraphChar"/>
    <w:uiPriority w:val="34"/>
    <w:qFormat/>
    <w:rsid w:val="002D086F"/>
    <w:pPr>
      <w:spacing w:after="0" w:line="360" w:lineRule="auto"/>
      <w:ind w:left="720"/>
      <w:contextualSpacing/>
      <w:jc w:val="both"/>
    </w:pPr>
    <w:rPr>
      <w:rFonts w:ascii="Times New Roman" w:eastAsia="Calibri" w:hAnsi="Times New Roman" w:cs="Arial"/>
      <w:color w:val="000000"/>
      <w:kern w:val="2"/>
      <w:sz w:val="24"/>
      <w:lang w:val="en-US"/>
      <w14:ligatures w14:val="standardContextual"/>
    </w:rPr>
  </w:style>
  <w:style w:type="paragraph" w:styleId="TOC1">
    <w:name w:val="toc 1"/>
    <w:basedOn w:val="Normal"/>
    <w:next w:val="Normal"/>
    <w:autoRedefine/>
    <w:uiPriority w:val="39"/>
    <w:unhideWhenUsed/>
    <w:rsid w:val="005F51A4"/>
    <w:pPr>
      <w:tabs>
        <w:tab w:val="right" w:leader="dot" w:pos="7927"/>
      </w:tabs>
      <w:spacing w:after="100" w:line="360" w:lineRule="auto"/>
      <w:jc w:val="both"/>
    </w:pPr>
    <w:rPr>
      <w:rFonts w:ascii="Times New Roman" w:eastAsia="DengXian Light" w:hAnsi="Times New Roman" w:cstheme="majorBidi"/>
      <w:b/>
      <w:bCs/>
      <w:noProof/>
      <w:kern w:val="2"/>
      <w:sz w:val="24"/>
      <w:szCs w:val="24"/>
      <w:lang w:val="en-US"/>
      <w14:ligatures w14:val="standardContextual"/>
    </w:rPr>
  </w:style>
  <w:style w:type="paragraph" w:styleId="TOC2">
    <w:name w:val="toc 2"/>
    <w:basedOn w:val="Normal"/>
    <w:next w:val="Normal"/>
    <w:autoRedefine/>
    <w:uiPriority w:val="39"/>
    <w:unhideWhenUsed/>
    <w:rsid w:val="00D44BF0"/>
    <w:pPr>
      <w:tabs>
        <w:tab w:val="left" w:pos="660"/>
        <w:tab w:val="right" w:leader="dot" w:pos="7931"/>
      </w:tabs>
      <w:spacing w:after="100" w:line="360" w:lineRule="auto"/>
      <w:ind w:left="709" w:hanging="469"/>
      <w:jc w:val="both"/>
    </w:pPr>
    <w:rPr>
      <w:rFonts w:ascii="Times New Roman" w:eastAsia="Times New Roman" w:hAnsi="Times New Roman" w:cs="Times New Roman"/>
      <w:noProof/>
      <w:sz w:val="24"/>
      <w:szCs w:val="24"/>
      <w:lang w:val="en-US"/>
    </w:rPr>
  </w:style>
  <w:style w:type="character" w:styleId="Hyperlink">
    <w:name w:val="Hyperlink"/>
    <w:basedOn w:val="DefaultParagraphFont"/>
    <w:uiPriority w:val="99"/>
    <w:unhideWhenUsed/>
    <w:rsid w:val="002D086F"/>
    <w:rPr>
      <w:color w:val="0563C1" w:themeColor="hyperlink"/>
      <w:u w:val="single"/>
    </w:rPr>
  </w:style>
  <w:style w:type="character" w:customStyle="1" w:styleId="UnresolvedMention1">
    <w:name w:val="Unresolved Mention1"/>
    <w:basedOn w:val="DefaultParagraphFont"/>
    <w:uiPriority w:val="99"/>
    <w:semiHidden/>
    <w:unhideWhenUsed/>
    <w:rsid w:val="002D086F"/>
    <w:rPr>
      <w:color w:val="605E5C"/>
      <w:shd w:val="clear" w:color="auto" w:fill="E1DFDD"/>
    </w:rPr>
  </w:style>
  <w:style w:type="paragraph" w:styleId="Bibliography">
    <w:name w:val="Bibliography"/>
    <w:basedOn w:val="Normal"/>
    <w:next w:val="Normal"/>
    <w:uiPriority w:val="37"/>
    <w:unhideWhenUsed/>
    <w:rsid w:val="002D086F"/>
    <w:pPr>
      <w:spacing w:after="0" w:line="360" w:lineRule="auto"/>
      <w:jc w:val="both"/>
    </w:pPr>
    <w:rPr>
      <w:rFonts w:ascii="Times New Roman" w:eastAsia="Times New Roman" w:hAnsi="Times New Roman" w:cs="Times New Roman"/>
      <w:color w:val="000000" w:themeColor="text1"/>
      <w:sz w:val="24"/>
      <w:szCs w:val="24"/>
      <w:lang w:val="en-US"/>
    </w:rPr>
  </w:style>
  <w:style w:type="character" w:customStyle="1" w:styleId="ListParagraphChar">
    <w:name w:val="List Paragraph Char"/>
    <w:aliases w:val="tabel 4 Char,SB BAB Char,skripsi Char,Body Text Char1 Char,Char Char2 Char,List Paragraph2 Char,List Paragraph1 Char,Body of text Char,spasi 2 taiiii Char"/>
    <w:link w:val="ListParagraph"/>
    <w:uiPriority w:val="34"/>
    <w:qFormat/>
    <w:locked/>
    <w:rsid w:val="002D086F"/>
    <w:rPr>
      <w:rFonts w:ascii="Times New Roman" w:eastAsia="Calibri" w:hAnsi="Times New Roman" w:cs="Arial"/>
      <w:color w:val="000000"/>
      <w:kern w:val="2"/>
      <w:sz w:val="24"/>
      <w:lang w:val="en-US"/>
      <w14:ligatures w14:val="standardContextual"/>
    </w:rPr>
  </w:style>
  <w:style w:type="character" w:styleId="Strong">
    <w:name w:val="Strong"/>
    <w:basedOn w:val="DefaultParagraphFont"/>
    <w:uiPriority w:val="22"/>
    <w:qFormat/>
    <w:rsid w:val="002D086F"/>
    <w:rPr>
      <w:b/>
      <w:bCs/>
    </w:rPr>
  </w:style>
  <w:style w:type="paragraph" w:customStyle="1" w:styleId="TableParagraph">
    <w:name w:val="Table Paragraph"/>
    <w:basedOn w:val="Normal"/>
    <w:uiPriority w:val="1"/>
    <w:qFormat/>
    <w:rsid w:val="002D086F"/>
    <w:pPr>
      <w:widowControl w:val="0"/>
      <w:autoSpaceDE w:val="0"/>
      <w:autoSpaceDN w:val="0"/>
      <w:spacing w:after="0" w:line="240" w:lineRule="auto"/>
    </w:pPr>
    <w:rPr>
      <w:rFonts w:ascii="Times New Roman" w:eastAsia="Times New Roman" w:hAnsi="Times New Roman" w:cs="Times New Roman"/>
      <w:sz w:val="24"/>
      <w:lang w:val="id"/>
      <w14:ligatures w14:val="standardContextual"/>
    </w:rPr>
  </w:style>
  <w:style w:type="paragraph" w:customStyle="1" w:styleId="TableStyle1">
    <w:name w:val="Table Style 1"/>
    <w:rsid w:val="002D086F"/>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id-ID" w:eastAsia="id-ID"/>
      <w14:ligatures w14:val="standardContextual"/>
    </w:rPr>
  </w:style>
  <w:style w:type="table" w:customStyle="1" w:styleId="TableGrid1">
    <w:name w:val="Table Grid1"/>
    <w:basedOn w:val="TableNormal"/>
    <w:next w:val="TableGrid"/>
    <w:uiPriority w:val="39"/>
    <w:rsid w:val="002D086F"/>
    <w:pPr>
      <w:spacing w:after="0" w:line="240" w:lineRule="auto"/>
    </w:pPr>
    <w:rPr>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D086F"/>
    <w:pPr>
      <w:spacing w:before="100" w:beforeAutospacing="1" w:after="100" w:afterAutospacing="1" w:line="240" w:lineRule="auto"/>
    </w:pPr>
    <w:rPr>
      <w:rFonts w:ascii="Times New Roman" w:eastAsia="Times New Roman" w:hAnsi="Times New Roman" w:cs="Times New Roman"/>
      <w:sz w:val="24"/>
      <w:szCs w:val="24"/>
      <w:lang w:val="en-US"/>
      <w14:ligatures w14:val="standardContextual"/>
    </w:rPr>
  </w:style>
  <w:style w:type="character" w:styleId="CommentReference">
    <w:name w:val="annotation reference"/>
    <w:basedOn w:val="DefaultParagraphFont"/>
    <w:uiPriority w:val="99"/>
    <w:semiHidden/>
    <w:unhideWhenUsed/>
    <w:rsid w:val="002D086F"/>
    <w:rPr>
      <w:sz w:val="16"/>
      <w:szCs w:val="16"/>
    </w:rPr>
  </w:style>
  <w:style w:type="paragraph" w:styleId="CommentText">
    <w:name w:val="annotation text"/>
    <w:basedOn w:val="Normal"/>
    <w:link w:val="CommentTextChar"/>
    <w:uiPriority w:val="99"/>
    <w:unhideWhenUsed/>
    <w:rsid w:val="002D086F"/>
    <w:pPr>
      <w:widowControl w:val="0"/>
      <w:autoSpaceDE w:val="0"/>
      <w:autoSpaceDN w:val="0"/>
      <w:spacing w:after="0" w:line="240" w:lineRule="auto"/>
    </w:pPr>
    <w:rPr>
      <w:rFonts w:ascii="Times New Roman" w:eastAsia="Times New Roman" w:hAnsi="Times New Roman" w:cs="Times New Roman"/>
      <w:sz w:val="20"/>
      <w:szCs w:val="20"/>
      <w:lang w:val="id"/>
      <w14:ligatures w14:val="standardContextual"/>
    </w:rPr>
  </w:style>
  <w:style w:type="character" w:customStyle="1" w:styleId="CommentTextChar">
    <w:name w:val="Comment Text Char"/>
    <w:basedOn w:val="DefaultParagraphFont"/>
    <w:link w:val="CommentText"/>
    <w:uiPriority w:val="99"/>
    <w:rsid w:val="002D086F"/>
    <w:rPr>
      <w:rFonts w:ascii="Times New Roman" w:eastAsia="Times New Roman" w:hAnsi="Times New Roman" w:cs="Times New Roman"/>
      <w:sz w:val="20"/>
      <w:szCs w:val="20"/>
      <w:lang w:val="id"/>
      <w14:ligatures w14:val="standardContextual"/>
    </w:rPr>
  </w:style>
  <w:style w:type="paragraph" w:styleId="CommentSubject">
    <w:name w:val="annotation subject"/>
    <w:basedOn w:val="CommentText"/>
    <w:next w:val="CommentText"/>
    <w:link w:val="CommentSubjectChar"/>
    <w:uiPriority w:val="99"/>
    <w:semiHidden/>
    <w:unhideWhenUsed/>
    <w:rsid w:val="002D086F"/>
    <w:rPr>
      <w:b/>
      <w:bCs/>
    </w:rPr>
  </w:style>
  <w:style w:type="character" w:customStyle="1" w:styleId="CommentSubjectChar">
    <w:name w:val="Comment Subject Char"/>
    <w:basedOn w:val="CommentTextChar"/>
    <w:link w:val="CommentSubject"/>
    <w:uiPriority w:val="99"/>
    <w:semiHidden/>
    <w:rsid w:val="002D086F"/>
    <w:rPr>
      <w:rFonts w:ascii="Times New Roman" w:eastAsia="Times New Roman" w:hAnsi="Times New Roman" w:cs="Times New Roman"/>
      <w:b/>
      <w:bCs/>
      <w:sz w:val="20"/>
      <w:szCs w:val="20"/>
      <w:lang w:val="id"/>
      <w14:ligatures w14:val="standardContextual"/>
    </w:rPr>
  </w:style>
  <w:style w:type="paragraph" w:styleId="TOCHeading">
    <w:name w:val="TOC Heading"/>
    <w:basedOn w:val="Heading1"/>
    <w:next w:val="Normal"/>
    <w:uiPriority w:val="39"/>
    <w:unhideWhenUsed/>
    <w:qFormat/>
    <w:rsid w:val="002D086F"/>
    <w:pPr>
      <w:spacing w:before="240" w:line="259" w:lineRule="auto"/>
      <w:jc w:val="left"/>
      <w:outlineLvl w:val="9"/>
    </w:pPr>
    <w:rPr>
      <w:rFonts w:asciiTheme="majorHAnsi" w:eastAsiaTheme="majorEastAsia" w:hAnsiTheme="majorHAnsi" w:cstheme="majorBidi"/>
      <w:b w:val="0"/>
      <w:color w:val="2F5496" w:themeColor="accent1" w:themeShade="BF"/>
      <w:kern w:val="0"/>
      <w:sz w:val="32"/>
    </w:rPr>
  </w:style>
  <w:style w:type="paragraph" w:styleId="NoSpacing">
    <w:name w:val="No Spacing"/>
    <w:uiPriority w:val="1"/>
    <w:qFormat/>
    <w:rsid w:val="002D086F"/>
    <w:pPr>
      <w:spacing w:after="0" w:line="240" w:lineRule="auto"/>
    </w:pPr>
    <w:rPr>
      <w:rFonts w:ascii="Times New Roman" w:hAnsi="Times New Roman"/>
      <w:color w:val="000000" w:themeColor="text1"/>
      <w:kern w:val="2"/>
      <w:sz w:val="24"/>
      <w:lang w:val="en-US"/>
      <w14:ligatures w14:val="standardContextual"/>
    </w:rPr>
  </w:style>
  <w:style w:type="paragraph" w:styleId="PlainText">
    <w:name w:val="Plain Text"/>
    <w:basedOn w:val="Normal"/>
    <w:link w:val="PlainTextChar"/>
    <w:uiPriority w:val="99"/>
    <w:unhideWhenUsed/>
    <w:rsid w:val="002D086F"/>
    <w:pPr>
      <w:spacing w:after="0" w:line="240" w:lineRule="auto"/>
    </w:pPr>
    <w:rPr>
      <w:rFonts w:ascii="Consolas" w:hAnsi="Consolas"/>
      <w:color w:val="000000" w:themeColor="text1"/>
      <w:kern w:val="2"/>
      <w:sz w:val="21"/>
      <w:szCs w:val="21"/>
      <w:lang w:val="en-US"/>
      <w14:ligatures w14:val="standardContextual"/>
    </w:rPr>
  </w:style>
  <w:style w:type="character" w:customStyle="1" w:styleId="PlainTextChar">
    <w:name w:val="Plain Text Char"/>
    <w:basedOn w:val="DefaultParagraphFont"/>
    <w:link w:val="PlainText"/>
    <w:uiPriority w:val="99"/>
    <w:rsid w:val="002D086F"/>
    <w:rPr>
      <w:rFonts w:ascii="Consolas" w:hAnsi="Consolas"/>
      <w:color w:val="000000" w:themeColor="text1"/>
      <w:kern w:val="2"/>
      <w:sz w:val="21"/>
      <w:szCs w:val="21"/>
      <w:lang w:val="en-US"/>
      <w14:ligatures w14:val="standardContextual"/>
    </w:rPr>
  </w:style>
  <w:style w:type="character" w:styleId="Emphasis">
    <w:name w:val="Emphasis"/>
    <w:basedOn w:val="DefaultParagraphFont"/>
    <w:uiPriority w:val="20"/>
    <w:qFormat/>
    <w:rsid w:val="002D086F"/>
    <w:rPr>
      <w:i/>
      <w:iCs/>
    </w:rPr>
  </w:style>
  <w:style w:type="character" w:styleId="UnresolvedMention">
    <w:name w:val="Unresolved Mention"/>
    <w:basedOn w:val="DefaultParagraphFont"/>
    <w:uiPriority w:val="99"/>
    <w:semiHidden/>
    <w:unhideWhenUsed/>
    <w:rsid w:val="002D086F"/>
    <w:rPr>
      <w:color w:val="605E5C"/>
      <w:shd w:val="clear" w:color="auto" w:fill="E1DFDD"/>
    </w:rPr>
  </w:style>
  <w:style w:type="table" w:customStyle="1" w:styleId="TableGrid2">
    <w:name w:val="Table Grid2"/>
    <w:basedOn w:val="TableNormal"/>
    <w:next w:val="TableGrid"/>
    <w:uiPriority w:val="39"/>
    <w:rsid w:val="002D08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6C0B99"/>
    <w:pPr>
      <w:spacing w:after="0" w:line="240" w:lineRule="auto"/>
    </w:pPr>
    <w:rPr>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D15F0"/>
  </w:style>
  <w:style w:type="table" w:customStyle="1" w:styleId="TableGrid4">
    <w:name w:val="Table Grid4"/>
    <w:basedOn w:val="TableNormal"/>
    <w:next w:val="TableGrid"/>
    <w:uiPriority w:val="1"/>
    <w:rsid w:val="004A75B1"/>
    <w:pPr>
      <w:spacing w:after="0" w:line="240" w:lineRule="auto"/>
    </w:pPr>
    <w:rPr>
      <w:rFonts w:eastAsiaTheme="minorHAnsi"/>
      <w:kern w:val="2"/>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249CD"/>
    <w:pPr>
      <w:spacing w:after="100"/>
      <w:ind w:left="440"/>
    </w:pPr>
    <w:rPr>
      <w:rFonts w:eastAsiaTheme="minorEastAsia" w:cs="Times New Roman"/>
      <w:lang w:val="en-US"/>
    </w:rPr>
  </w:style>
  <w:style w:type="table" w:customStyle="1" w:styleId="TableGrid5">
    <w:name w:val="Table Grid5"/>
    <w:basedOn w:val="TableNormal"/>
    <w:next w:val="TableGrid"/>
    <w:uiPriority w:val="39"/>
    <w:rsid w:val="007C59ED"/>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2363F"/>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7069D7"/>
  </w:style>
  <w:style w:type="character" w:customStyle="1" w:styleId="documentfilename">
    <w:name w:val="document_filename"/>
    <w:basedOn w:val="DefaultParagraphFont"/>
    <w:rsid w:val="00CB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31872496">
      <w:bodyDiv w:val="1"/>
      <w:marLeft w:val="0"/>
      <w:marRight w:val="0"/>
      <w:marTop w:val="0"/>
      <w:marBottom w:val="0"/>
      <w:divBdr>
        <w:top w:val="none" w:sz="0" w:space="0" w:color="auto"/>
        <w:left w:val="none" w:sz="0" w:space="0" w:color="auto"/>
        <w:bottom w:val="none" w:sz="0" w:space="0" w:color="auto"/>
        <w:right w:val="none" w:sz="0" w:space="0" w:color="auto"/>
      </w:divBdr>
    </w:div>
    <w:div w:id="206186326">
      <w:bodyDiv w:val="1"/>
      <w:marLeft w:val="0"/>
      <w:marRight w:val="0"/>
      <w:marTop w:val="0"/>
      <w:marBottom w:val="0"/>
      <w:divBdr>
        <w:top w:val="none" w:sz="0" w:space="0" w:color="auto"/>
        <w:left w:val="none" w:sz="0" w:space="0" w:color="auto"/>
        <w:bottom w:val="none" w:sz="0" w:space="0" w:color="auto"/>
        <w:right w:val="none" w:sz="0" w:space="0" w:color="auto"/>
      </w:divBdr>
    </w:div>
    <w:div w:id="400445821">
      <w:bodyDiv w:val="1"/>
      <w:marLeft w:val="0"/>
      <w:marRight w:val="0"/>
      <w:marTop w:val="0"/>
      <w:marBottom w:val="0"/>
      <w:divBdr>
        <w:top w:val="none" w:sz="0" w:space="0" w:color="auto"/>
        <w:left w:val="none" w:sz="0" w:space="0" w:color="auto"/>
        <w:bottom w:val="none" w:sz="0" w:space="0" w:color="auto"/>
        <w:right w:val="none" w:sz="0" w:space="0" w:color="auto"/>
      </w:divBdr>
    </w:div>
    <w:div w:id="673266356">
      <w:bodyDiv w:val="1"/>
      <w:marLeft w:val="0"/>
      <w:marRight w:val="0"/>
      <w:marTop w:val="0"/>
      <w:marBottom w:val="0"/>
      <w:divBdr>
        <w:top w:val="none" w:sz="0" w:space="0" w:color="auto"/>
        <w:left w:val="none" w:sz="0" w:space="0" w:color="auto"/>
        <w:bottom w:val="none" w:sz="0" w:space="0" w:color="auto"/>
        <w:right w:val="none" w:sz="0" w:space="0" w:color="auto"/>
      </w:divBdr>
    </w:div>
    <w:div w:id="732432724">
      <w:bodyDiv w:val="1"/>
      <w:marLeft w:val="0"/>
      <w:marRight w:val="0"/>
      <w:marTop w:val="0"/>
      <w:marBottom w:val="0"/>
      <w:divBdr>
        <w:top w:val="none" w:sz="0" w:space="0" w:color="auto"/>
        <w:left w:val="none" w:sz="0" w:space="0" w:color="auto"/>
        <w:bottom w:val="none" w:sz="0" w:space="0" w:color="auto"/>
        <w:right w:val="none" w:sz="0" w:space="0" w:color="auto"/>
      </w:divBdr>
    </w:div>
    <w:div w:id="1321889893">
      <w:bodyDiv w:val="1"/>
      <w:marLeft w:val="0"/>
      <w:marRight w:val="0"/>
      <w:marTop w:val="0"/>
      <w:marBottom w:val="0"/>
      <w:divBdr>
        <w:top w:val="none" w:sz="0" w:space="0" w:color="auto"/>
        <w:left w:val="none" w:sz="0" w:space="0" w:color="auto"/>
        <w:bottom w:val="none" w:sz="0" w:space="0" w:color="auto"/>
        <w:right w:val="none" w:sz="0" w:space="0" w:color="auto"/>
      </w:divBdr>
    </w:div>
    <w:div w:id="1330057772">
      <w:bodyDiv w:val="1"/>
      <w:marLeft w:val="0"/>
      <w:marRight w:val="0"/>
      <w:marTop w:val="0"/>
      <w:marBottom w:val="0"/>
      <w:divBdr>
        <w:top w:val="none" w:sz="0" w:space="0" w:color="auto"/>
        <w:left w:val="none" w:sz="0" w:space="0" w:color="auto"/>
        <w:bottom w:val="none" w:sz="0" w:space="0" w:color="auto"/>
        <w:right w:val="none" w:sz="0" w:space="0" w:color="auto"/>
      </w:divBdr>
    </w:div>
    <w:div w:id="1397510911">
      <w:bodyDiv w:val="1"/>
      <w:marLeft w:val="0"/>
      <w:marRight w:val="0"/>
      <w:marTop w:val="0"/>
      <w:marBottom w:val="0"/>
      <w:divBdr>
        <w:top w:val="none" w:sz="0" w:space="0" w:color="auto"/>
        <w:left w:val="none" w:sz="0" w:space="0" w:color="auto"/>
        <w:bottom w:val="none" w:sz="0" w:space="0" w:color="auto"/>
        <w:right w:val="none" w:sz="0" w:space="0" w:color="auto"/>
      </w:divBdr>
    </w:div>
    <w:div w:id="1659384676">
      <w:bodyDiv w:val="1"/>
      <w:marLeft w:val="0"/>
      <w:marRight w:val="0"/>
      <w:marTop w:val="0"/>
      <w:marBottom w:val="0"/>
      <w:divBdr>
        <w:top w:val="none" w:sz="0" w:space="0" w:color="auto"/>
        <w:left w:val="none" w:sz="0" w:space="0" w:color="auto"/>
        <w:bottom w:val="none" w:sz="0" w:space="0" w:color="auto"/>
        <w:right w:val="none" w:sz="0" w:space="0" w:color="auto"/>
      </w:divBdr>
    </w:div>
    <w:div w:id="1673680741">
      <w:bodyDiv w:val="1"/>
      <w:marLeft w:val="0"/>
      <w:marRight w:val="0"/>
      <w:marTop w:val="0"/>
      <w:marBottom w:val="0"/>
      <w:divBdr>
        <w:top w:val="none" w:sz="0" w:space="0" w:color="auto"/>
        <w:left w:val="none" w:sz="0" w:space="0" w:color="auto"/>
        <w:bottom w:val="none" w:sz="0" w:space="0" w:color="auto"/>
        <w:right w:val="none" w:sz="0" w:space="0" w:color="auto"/>
      </w:divBdr>
    </w:div>
    <w:div w:id="1773820653">
      <w:bodyDiv w:val="1"/>
      <w:marLeft w:val="0"/>
      <w:marRight w:val="0"/>
      <w:marTop w:val="0"/>
      <w:marBottom w:val="0"/>
      <w:divBdr>
        <w:top w:val="none" w:sz="0" w:space="0" w:color="auto"/>
        <w:left w:val="none" w:sz="0" w:space="0" w:color="auto"/>
        <w:bottom w:val="none" w:sz="0" w:space="0" w:color="auto"/>
        <w:right w:val="none" w:sz="0" w:space="0" w:color="auto"/>
      </w:divBdr>
    </w:div>
    <w:div w:id="1790391668">
      <w:bodyDiv w:val="1"/>
      <w:marLeft w:val="0"/>
      <w:marRight w:val="0"/>
      <w:marTop w:val="0"/>
      <w:marBottom w:val="0"/>
      <w:divBdr>
        <w:top w:val="none" w:sz="0" w:space="0" w:color="auto"/>
        <w:left w:val="none" w:sz="0" w:space="0" w:color="auto"/>
        <w:bottom w:val="none" w:sz="0" w:space="0" w:color="auto"/>
        <w:right w:val="none" w:sz="0" w:space="0" w:color="auto"/>
      </w:divBdr>
      <w:divsChild>
        <w:div w:id="881207541">
          <w:marLeft w:val="0"/>
          <w:marRight w:val="0"/>
          <w:marTop w:val="0"/>
          <w:marBottom w:val="0"/>
          <w:divBdr>
            <w:top w:val="none" w:sz="0" w:space="0" w:color="auto"/>
            <w:left w:val="none" w:sz="0" w:space="0" w:color="auto"/>
            <w:bottom w:val="none" w:sz="0" w:space="0" w:color="auto"/>
            <w:right w:val="none" w:sz="0" w:space="0" w:color="auto"/>
          </w:divBdr>
        </w:div>
        <w:div w:id="1612205710">
          <w:marLeft w:val="0"/>
          <w:marRight w:val="0"/>
          <w:marTop w:val="0"/>
          <w:marBottom w:val="0"/>
          <w:divBdr>
            <w:top w:val="none" w:sz="0" w:space="0" w:color="auto"/>
            <w:left w:val="none" w:sz="0" w:space="0" w:color="auto"/>
            <w:bottom w:val="none" w:sz="0" w:space="0" w:color="auto"/>
            <w:right w:val="none" w:sz="0" w:space="0" w:color="auto"/>
          </w:divBdr>
        </w:div>
        <w:div w:id="1242525528">
          <w:marLeft w:val="0"/>
          <w:marRight w:val="0"/>
          <w:marTop w:val="0"/>
          <w:marBottom w:val="0"/>
          <w:divBdr>
            <w:top w:val="none" w:sz="0" w:space="0" w:color="auto"/>
            <w:left w:val="none" w:sz="0" w:space="0" w:color="auto"/>
            <w:bottom w:val="none" w:sz="0" w:space="0" w:color="auto"/>
            <w:right w:val="none" w:sz="0" w:space="0" w:color="auto"/>
          </w:divBdr>
        </w:div>
        <w:div w:id="510876435">
          <w:marLeft w:val="0"/>
          <w:marRight w:val="0"/>
          <w:marTop w:val="0"/>
          <w:marBottom w:val="0"/>
          <w:divBdr>
            <w:top w:val="none" w:sz="0" w:space="0" w:color="auto"/>
            <w:left w:val="none" w:sz="0" w:space="0" w:color="auto"/>
            <w:bottom w:val="none" w:sz="0" w:space="0" w:color="auto"/>
            <w:right w:val="none" w:sz="0" w:space="0" w:color="auto"/>
          </w:divBdr>
        </w:div>
        <w:div w:id="2047439297">
          <w:marLeft w:val="0"/>
          <w:marRight w:val="0"/>
          <w:marTop w:val="0"/>
          <w:marBottom w:val="0"/>
          <w:divBdr>
            <w:top w:val="none" w:sz="0" w:space="0" w:color="auto"/>
            <w:left w:val="none" w:sz="0" w:space="0" w:color="auto"/>
            <w:bottom w:val="none" w:sz="0" w:space="0" w:color="auto"/>
            <w:right w:val="none" w:sz="0" w:space="0" w:color="auto"/>
          </w:divBdr>
        </w:div>
        <w:div w:id="486946123">
          <w:marLeft w:val="0"/>
          <w:marRight w:val="0"/>
          <w:marTop w:val="0"/>
          <w:marBottom w:val="0"/>
          <w:divBdr>
            <w:top w:val="none" w:sz="0" w:space="0" w:color="auto"/>
            <w:left w:val="none" w:sz="0" w:space="0" w:color="auto"/>
            <w:bottom w:val="none" w:sz="0" w:space="0" w:color="auto"/>
            <w:right w:val="none" w:sz="0" w:space="0" w:color="auto"/>
          </w:divBdr>
        </w:div>
        <w:div w:id="339700600">
          <w:marLeft w:val="0"/>
          <w:marRight w:val="0"/>
          <w:marTop w:val="0"/>
          <w:marBottom w:val="0"/>
          <w:divBdr>
            <w:top w:val="none" w:sz="0" w:space="0" w:color="auto"/>
            <w:left w:val="none" w:sz="0" w:space="0" w:color="auto"/>
            <w:bottom w:val="none" w:sz="0" w:space="0" w:color="auto"/>
            <w:right w:val="none" w:sz="0" w:space="0" w:color="auto"/>
          </w:divBdr>
        </w:div>
        <w:div w:id="1948661862">
          <w:marLeft w:val="0"/>
          <w:marRight w:val="0"/>
          <w:marTop w:val="0"/>
          <w:marBottom w:val="0"/>
          <w:divBdr>
            <w:top w:val="none" w:sz="0" w:space="0" w:color="auto"/>
            <w:left w:val="none" w:sz="0" w:space="0" w:color="auto"/>
            <w:bottom w:val="none" w:sz="0" w:space="0" w:color="auto"/>
            <w:right w:val="none" w:sz="0" w:space="0" w:color="auto"/>
          </w:divBdr>
        </w:div>
        <w:div w:id="1057170945">
          <w:marLeft w:val="0"/>
          <w:marRight w:val="0"/>
          <w:marTop w:val="0"/>
          <w:marBottom w:val="0"/>
          <w:divBdr>
            <w:top w:val="none" w:sz="0" w:space="0" w:color="auto"/>
            <w:left w:val="none" w:sz="0" w:space="0" w:color="auto"/>
            <w:bottom w:val="none" w:sz="0" w:space="0" w:color="auto"/>
            <w:right w:val="none" w:sz="0" w:space="0" w:color="auto"/>
          </w:divBdr>
        </w:div>
        <w:div w:id="319113424">
          <w:marLeft w:val="0"/>
          <w:marRight w:val="0"/>
          <w:marTop w:val="0"/>
          <w:marBottom w:val="0"/>
          <w:divBdr>
            <w:top w:val="none" w:sz="0" w:space="0" w:color="auto"/>
            <w:left w:val="none" w:sz="0" w:space="0" w:color="auto"/>
            <w:bottom w:val="none" w:sz="0" w:space="0" w:color="auto"/>
            <w:right w:val="none" w:sz="0" w:space="0" w:color="auto"/>
          </w:divBdr>
        </w:div>
        <w:div w:id="1827893506">
          <w:marLeft w:val="0"/>
          <w:marRight w:val="0"/>
          <w:marTop w:val="0"/>
          <w:marBottom w:val="0"/>
          <w:divBdr>
            <w:top w:val="none" w:sz="0" w:space="0" w:color="auto"/>
            <w:left w:val="none" w:sz="0" w:space="0" w:color="auto"/>
            <w:bottom w:val="none" w:sz="0" w:space="0" w:color="auto"/>
            <w:right w:val="none" w:sz="0" w:space="0" w:color="auto"/>
          </w:divBdr>
        </w:div>
        <w:div w:id="2114669814">
          <w:marLeft w:val="0"/>
          <w:marRight w:val="0"/>
          <w:marTop w:val="0"/>
          <w:marBottom w:val="0"/>
          <w:divBdr>
            <w:top w:val="none" w:sz="0" w:space="0" w:color="auto"/>
            <w:left w:val="none" w:sz="0" w:space="0" w:color="auto"/>
            <w:bottom w:val="none" w:sz="0" w:space="0" w:color="auto"/>
            <w:right w:val="none" w:sz="0" w:space="0" w:color="auto"/>
          </w:divBdr>
        </w:div>
        <w:div w:id="604308443">
          <w:marLeft w:val="0"/>
          <w:marRight w:val="0"/>
          <w:marTop w:val="0"/>
          <w:marBottom w:val="0"/>
          <w:divBdr>
            <w:top w:val="none" w:sz="0" w:space="0" w:color="auto"/>
            <w:left w:val="none" w:sz="0" w:space="0" w:color="auto"/>
            <w:bottom w:val="none" w:sz="0" w:space="0" w:color="auto"/>
            <w:right w:val="none" w:sz="0" w:space="0" w:color="auto"/>
          </w:divBdr>
        </w:div>
        <w:div w:id="1592350338">
          <w:marLeft w:val="0"/>
          <w:marRight w:val="0"/>
          <w:marTop w:val="0"/>
          <w:marBottom w:val="0"/>
          <w:divBdr>
            <w:top w:val="none" w:sz="0" w:space="0" w:color="auto"/>
            <w:left w:val="none" w:sz="0" w:space="0" w:color="auto"/>
            <w:bottom w:val="none" w:sz="0" w:space="0" w:color="auto"/>
            <w:right w:val="none" w:sz="0" w:space="0" w:color="auto"/>
          </w:divBdr>
        </w:div>
        <w:div w:id="1518613410">
          <w:marLeft w:val="0"/>
          <w:marRight w:val="0"/>
          <w:marTop w:val="0"/>
          <w:marBottom w:val="0"/>
          <w:divBdr>
            <w:top w:val="none" w:sz="0" w:space="0" w:color="auto"/>
            <w:left w:val="none" w:sz="0" w:space="0" w:color="auto"/>
            <w:bottom w:val="none" w:sz="0" w:space="0" w:color="auto"/>
            <w:right w:val="none" w:sz="0" w:space="0" w:color="auto"/>
          </w:divBdr>
        </w:div>
        <w:div w:id="1966040741">
          <w:marLeft w:val="0"/>
          <w:marRight w:val="0"/>
          <w:marTop w:val="0"/>
          <w:marBottom w:val="0"/>
          <w:divBdr>
            <w:top w:val="none" w:sz="0" w:space="0" w:color="auto"/>
            <w:left w:val="none" w:sz="0" w:space="0" w:color="auto"/>
            <w:bottom w:val="none" w:sz="0" w:space="0" w:color="auto"/>
            <w:right w:val="none" w:sz="0" w:space="0" w:color="auto"/>
          </w:divBdr>
        </w:div>
        <w:div w:id="1966960750">
          <w:marLeft w:val="0"/>
          <w:marRight w:val="0"/>
          <w:marTop w:val="0"/>
          <w:marBottom w:val="0"/>
          <w:divBdr>
            <w:top w:val="none" w:sz="0" w:space="0" w:color="auto"/>
            <w:left w:val="none" w:sz="0" w:space="0" w:color="auto"/>
            <w:bottom w:val="none" w:sz="0" w:space="0" w:color="auto"/>
            <w:right w:val="none" w:sz="0" w:space="0" w:color="auto"/>
          </w:divBdr>
        </w:div>
        <w:div w:id="1396853871">
          <w:marLeft w:val="0"/>
          <w:marRight w:val="0"/>
          <w:marTop w:val="0"/>
          <w:marBottom w:val="0"/>
          <w:divBdr>
            <w:top w:val="none" w:sz="0" w:space="0" w:color="auto"/>
            <w:left w:val="none" w:sz="0" w:space="0" w:color="auto"/>
            <w:bottom w:val="none" w:sz="0" w:space="0" w:color="auto"/>
            <w:right w:val="none" w:sz="0" w:space="0" w:color="auto"/>
          </w:divBdr>
        </w:div>
        <w:div w:id="1750343211">
          <w:marLeft w:val="0"/>
          <w:marRight w:val="0"/>
          <w:marTop w:val="0"/>
          <w:marBottom w:val="0"/>
          <w:divBdr>
            <w:top w:val="none" w:sz="0" w:space="0" w:color="auto"/>
            <w:left w:val="none" w:sz="0" w:space="0" w:color="auto"/>
            <w:bottom w:val="none" w:sz="0" w:space="0" w:color="auto"/>
            <w:right w:val="none" w:sz="0" w:space="0" w:color="auto"/>
          </w:divBdr>
        </w:div>
        <w:div w:id="1589852782">
          <w:marLeft w:val="0"/>
          <w:marRight w:val="0"/>
          <w:marTop w:val="0"/>
          <w:marBottom w:val="0"/>
          <w:divBdr>
            <w:top w:val="none" w:sz="0" w:space="0" w:color="auto"/>
            <w:left w:val="none" w:sz="0" w:space="0" w:color="auto"/>
            <w:bottom w:val="none" w:sz="0" w:space="0" w:color="auto"/>
            <w:right w:val="none" w:sz="0" w:space="0" w:color="auto"/>
          </w:divBdr>
        </w:div>
        <w:div w:id="354893533">
          <w:marLeft w:val="0"/>
          <w:marRight w:val="0"/>
          <w:marTop w:val="0"/>
          <w:marBottom w:val="0"/>
          <w:divBdr>
            <w:top w:val="none" w:sz="0" w:space="0" w:color="auto"/>
            <w:left w:val="none" w:sz="0" w:space="0" w:color="auto"/>
            <w:bottom w:val="none" w:sz="0" w:space="0" w:color="auto"/>
            <w:right w:val="none" w:sz="0" w:space="0" w:color="auto"/>
          </w:divBdr>
        </w:div>
        <w:div w:id="920674208">
          <w:marLeft w:val="0"/>
          <w:marRight w:val="0"/>
          <w:marTop w:val="0"/>
          <w:marBottom w:val="0"/>
          <w:divBdr>
            <w:top w:val="none" w:sz="0" w:space="0" w:color="auto"/>
            <w:left w:val="none" w:sz="0" w:space="0" w:color="auto"/>
            <w:bottom w:val="none" w:sz="0" w:space="0" w:color="auto"/>
            <w:right w:val="none" w:sz="0" w:space="0" w:color="auto"/>
          </w:divBdr>
        </w:div>
        <w:div w:id="431318417">
          <w:marLeft w:val="0"/>
          <w:marRight w:val="0"/>
          <w:marTop w:val="0"/>
          <w:marBottom w:val="0"/>
          <w:divBdr>
            <w:top w:val="none" w:sz="0" w:space="0" w:color="auto"/>
            <w:left w:val="none" w:sz="0" w:space="0" w:color="auto"/>
            <w:bottom w:val="none" w:sz="0" w:space="0" w:color="auto"/>
            <w:right w:val="none" w:sz="0" w:space="0" w:color="auto"/>
          </w:divBdr>
        </w:div>
        <w:div w:id="543101440">
          <w:marLeft w:val="0"/>
          <w:marRight w:val="0"/>
          <w:marTop w:val="0"/>
          <w:marBottom w:val="0"/>
          <w:divBdr>
            <w:top w:val="none" w:sz="0" w:space="0" w:color="auto"/>
            <w:left w:val="none" w:sz="0" w:space="0" w:color="auto"/>
            <w:bottom w:val="none" w:sz="0" w:space="0" w:color="auto"/>
            <w:right w:val="none" w:sz="0" w:space="0" w:color="auto"/>
          </w:divBdr>
        </w:div>
        <w:div w:id="389420368">
          <w:marLeft w:val="0"/>
          <w:marRight w:val="0"/>
          <w:marTop w:val="0"/>
          <w:marBottom w:val="0"/>
          <w:divBdr>
            <w:top w:val="none" w:sz="0" w:space="0" w:color="auto"/>
            <w:left w:val="none" w:sz="0" w:space="0" w:color="auto"/>
            <w:bottom w:val="none" w:sz="0" w:space="0" w:color="auto"/>
            <w:right w:val="none" w:sz="0" w:space="0" w:color="auto"/>
          </w:divBdr>
        </w:div>
        <w:div w:id="697777958">
          <w:marLeft w:val="0"/>
          <w:marRight w:val="0"/>
          <w:marTop w:val="0"/>
          <w:marBottom w:val="0"/>
          <w:divBdr>
            <w:top w:val="none" w:sz="0" w:space="0" w:color="auto"/>
            <w:left w:val="none" w:sz="0" w:space="0" w:color="auto"/>
            <w:bottom w:val="none" w:sz="0" w:space="0" w:color="auto"/>
            <w:right w:val="none" w:sz="0" w:space="0" w:color="auto"/>
          </w:divBdr>
        </w:div>
        <w:div w:id="952588969">
          <w:marLeft w:val="0"/>
          <w:marRight w:val="0"/>
          <w:marTop w:val="0"/>
          <w:marBottom w:val="0"/>
          <w:divBdr>
            <w:top w:val="none" w:sz="0" w:space="0" w:color="auto"/>
            <w:left w:val="none" w:sz="0" w:space="0" w:color="auto"/>
            <w:bottom w:val="none" w:sz="0" w:space="0" w:color="auto"/>
            <w:right w:val="none" w:sz="0" w:space="0" w:color="auto"/>
          </w:divBdr>
        </w:div>
        <w:div w:id="612245786">
          <w:marLeft w:val="0"/>
          <w:marRight w:val="0"/>
          <w:marTop w:val="0"/>
          <w:marBottom w:val="0"/>
          <w:divBdr>
            <w:top w:val="none" w:sz="0" w:space="0" w:color="auto"/>
            <w:left w:val="none" w:sz="0" w:space="0" w:color="auto"/>
            <w:bottom w:val="none" w:sz="0" w:space="0" w:color="auto"/>
            <w:right w:val="none" w:sz="0" w:space="0" w:color="auto"/>
          </w:divBdr>
        </w:div>
        <w:div w:id="38018989">
          <w:marLeft w:val="0"/>
          <w:marRight w:val="0"/>
          <w:marTop w:val="0"/>
          <w:marBottom w:val="0"/>
          <w:divBdr>
            <w:top w:val="none" w:sz="0" w:space="0" w:color="auto"/>
            <w:left w:val="none" w:sz="0" w:space="0" w:color="auto"/>
            <w:bottom w:val="none" w:sz="0" w:space="0" w:color="auto"/>
            <w:right w:val="none" w:sz="0" w:space="0" w:color="auto"/>
          </w:divBdr>
        </w:div>
        <w:div w:id="1341080218">
          <w:marLeft w:val="0"/>
          <w:marRight w:val="0"/>
          <w:marTop w:val="0"/>
          <w:marBottom w:val="0"/>
          <w:divBdr>
            <w:top w:val="none" w:sz="0" w:space="0" w:color="auto"/>
            <w:left w:val="none" w:sz="0" w:space="0" w:color="auto"/>
            <w:bottom w:val="none" w:sz="0" w:space="0" w:color="auto"/>
            <w:right w:val="none" w:sz="0" w:space="0" w:color="auto"/>
          </w:divBdr>
        </w:div>
        <w:div w:id="792289098">
          <w:marLeft w:val="0"/>
          <w:marRight w:val="0"/>
          <w:marTop w:val="0"/>
          <w:marBottom w:val="0"/>
          <w:divBdr>
            <w:top w:val="none" w:sz="0" w:space="0" w:color="auto"/>
            <w:left w:val="none" w:sz="0" w:space="0" w:color="auto"/>
            <w:bottom w:val="none" w:sz="0" w:space="0" w:color="auto"/>
            <w:right w:val="none" w:sz="0" w:space="0" w:color="auto"/>
          </w:divBdr>
        </w:div>
        <w:div w:id="1140806295">
          <w:marLeft w:val="0"/>
          <w:marRight w:val="0"/>
          <w:marTop w:val="0"/>
          <w:marBottom w:val="0"/>
          <w:divBdr>
            <w:top w:val="none" w:sz="0" w:space="0" w:color="auto"/>
            <w:left w:val="none" w:sz="0" w:space="0" w:color="auto"/>
            <w:bottom w:val="none" w:sz="0" w:space="0" w:color="auto"/>
            <w:right w:val="none" w:sz="0" w:space="0" w:color="auto"/>
          </w:divBdr>
        </w:div>
        <w:div w:id="2111195531">
          <w:marLeft w:val="0"/>
          <w:marRight w:val="0"/>
          <w:marTop w:val="0"/>
          <w:marBottom w:val="0"/>
          <w:divBdr>
            <w:top w:val="none" w:sz="0" w:space="0" w:color="auto"/>
            <w:left w:val="none" w:sz="0" w:space="0" w:color="auto"/>
            <w:bottom w:val="none" w:sz="0" w:space="0" w:color="auto"/>
            <w:right w:val="none" w:sz="0" w:space="0" w:color="auto"/>
          </w:divBdr>
        </w:div>
        <w:div w:id="91558140">
          <w:marLeft w:val="0"/>
          <w:marRight w:val="0"/>
          <w:marTop w:val="0"/>
          <w:marBottom w:val="0"/>
          <w:divBdr>
            <w:top w:val="none" w:sz="0" w:space="0" w:color="auto"/>
            <w:left w:val="none" w:sz="0" w:space="0" w:color="auto"/>
            <w:bottom w:val="none" w:sz="0" w:space="0" w:color="auto"/>
            <w:right w:val="none" w:sz="0" w:space="0" w:color="auto"/>
          </w:divBdr>
        </w:div>
        <w:div w:id="460072205">
          <w:marLeft w:val="0"/>
          <w:marRight w:val="0"/>
          <w:marTop w:val="0"/>
          <w:marBottom w:val="0"/>
          <w:divBdr>
            <w:top w:val="none" w:sz="0" w:space="0" w:color="auto"/>
            <w:left w:val="none" w:sz="0" w:space="0" w:color="auto"/>
            <w:bottom w:val="none" w:sz="0" w:space="0" w:color="auto"/>
            <w:right w:val="none" w:sz="0" w:space="0" w:color="auto"/>
          </w:divBdr>
        </w:div>
        <w:div w:id="1962421132">
          <w:marLeft w:val="0"/>
          <w:marRight w:val="0"/>
          <w:marTop w:val="0"/>
          <w:marBottom w:val="0"/>
          <w:divBdr>
            <w:top w:val="none" w:sz="0" w:space="0" w:color="auto"/>
            <w:left w:val="none" w:sz="0" w:space="0" w:color="auto"/>
            <w:bottom w:val="none" w:sz="0" w:space="0" w:color="auto"/>
            <w:right w:val="none" w:sz="0" w:space="0" w:color="auto"/>
          </w:divBdr>
        </w:div>
        <w:div w:id="484588833">
          <w:marLeft w:val="0"/>
          <w:marRight w:val="0"/>
          <w:marTop w:val="0"/>
          <w:marBottom w:val="0"/>
          <w:divBdr>
            <w:top w:val="none" w:sz="0" w:space="0" w:color="auto"/>
            <w:left w:val="none" w:sz="0" w:space="0" w:color="auto"/>
            <w:bottom w:val="none" w:sz="0" w:space="0" w:color="auto"/>
            <w:right w:val="none" w:sz="0" w:space="0" w:color="auto"/>
          </w:divBdr>
        </w:div>
        <w:div w:id="991101860">
          <w:marLeft w:val="0"/>
          <w:marRight w:val="0"/>
          <w:marTop w:val="0"/>
          <w:marBottom w:val="0"/>
          <w:divBdr>
            <w:top w:val="none" w:sz="0" w:space="0" w:color="auto"/>
            <w:left w:val="none" w:sz="0" w:space="0" w:color="auto"/>
            <w:bottom w:val="none" w:sz="0" w:space="0" w:color="auto"/>
            <w:right w:val="none" w:sz="0" w:space="0" w:color="auto"/>
          </w:divBdr>
        </w:div>
        <w:div w:id="578902724">
          <w:marLeft w:val="0"/>
          <w:marRight w:val="0"/>
          <w:marTop w:val="0"/>
          <w:marBottom w:val="0"/>
          <w:divBdr>
            <w:top w:val="none" w:sz="0" w:space="0" w:color="auto"/>
            <w:left w:val="none" w:sz="0" w:space="0" w:color="auto"/>
            <w:bottom w:val="none" w:sz="0" w:space="0" w:color="auto"/>
            <w:right w:val="none" w:sz="0" w:space="0" w:color="auto"/>
          </w:divBdr>
        </w:div>
        <w:div w:id="1067146183">
          <w:marLeft w:val="0"/>
          <w:marRight w:val="0"/>
          <w:marTop w:val="0"/>
          <w:marBottom w:val="0"/>
          <w:divBdr>
            <w:top w:val="none" w:sz="0" w:space="0" w:color="auto"/>
            <w:left w:val="none" w:sz="0" w:space="0" w:color="auto"/>
            <w:bottom w:val="none" w:sz="0" w:space="0" w:color="auto"/>
            <w:right w:val="none" w:sz="0" w:space="0" w:color="auto"/>
          </w:divBdr>
        </w:div>
        <w:div w:id="381755397">
          <w:marLeft w:val="0"/>
          <w:marRight w:val="0"/>
          <w:marTop w:val="0"/>
          <w:marBottom w:val="0"/>
          <w:divBdr>
            <w:top w:val="none" w:sz="0" w:space="0" w:color="auto"/>
            <w:left w:val="none" w:sz="0" w:space="0" w:color="auto"/>
            <w:bottom w:val="none" w:sz="0" w:space="0" w:color="auto"/>
            <w:right w:val="none" w:sz="0" w:space="0" w:color="auto"/>
          </w:divBdr>
        </w:div>
        <w:div w:id="2029327483">
          <w:marLeft w:val="0"/>
          <w:marRight w:val="0"/>
          <w:marTop w:val="0"/>
          <w:marBottom w:val="0"/>
          <w:divBdr>
            <w:top w:val="none" w:sz="0" w:space="0" w:color="auto"/>
            <w:left w:val="none" w:sz="0" w:space="0" w:color="auto"/>
            <w:bottom w:val="none" w:sz="0" w:space="0" w:color="auto"/>
            <w:right w:val="none" w:sz="0" w:space="0" w:color="auto"/>
          </w:divBdr>
        </w:div>
        <w:div w:id="960379936">
          <w:marLeft w:val="0"/>
          <w:marRight w:val="0"/>
          <w:marTop w:val="0"/>
          <w:marBottom w:val="0"/>
          <w:divBdr>
            <w:top w:val="none" w:sz="0" w:space="0" w:color="auto"/>
            <w:left w:val="none" w:sz="0" w:space="0" w:color="auto"/>
            <w:bottom w:val="none" w:sz="0" w:space="0" w:color="auto"/>
            <w:right w:val="none" w:sz="0" w:space="0" w:color="auto"/>
          </w:divBdr>
        </w:div>
        <w:div w:id="962689631">
          <w:marLeft w:val="0"/>
          <w:marRight w:val="0"/>
          <w:marTop w:val="0"/>
          <w:marBottom w:val="0"/>
          <w:divBdr>
            <w:top w:val="none" w:sz="0" w:space="0" w:color="auto"/>
            <w:left w:val="none" w:sz="0" w:space="0" w:color="auto"/>
            <w:bottom w:val="none" w:sz="0" w:space="0" w:color="auto"/>
            <w:right w:val="none" w:sz="0" w:space="0" w:color="auto"/>
          </w:divBdr>
        </w:div>
        <w:div w:id="1061830001">
          <w:marLeft w:val="0"/>
          <w:marRight w:val="0"/>
          <w:marTop w:val="0"/>
          <w:marBottom w:val="0"/>
          <w:divBdr>
            <w:top w:val="none" w:sz="0" w:space="0" w:color="auto"/>
            <w:left w:val="none" w:sz="0" w:space="0" w:color="auto"/>
            <w:bottom w:val="none" w:sz="0" w:space="0" w:color="auto"/>
            <w:right w:val="none" w:sz="0" w:space="0" w:color="auto"/>
          </w:divBdr>
        </w:div>
        <w:div w:id="731659372">
          <w:marLeft w:val="0"/>
          <w:marRight w:val="0"/>
          <w:marTop w:val="0"/>
          <w:marBottom w:val="0"/>
          <w:divBdr>
            <w:top w:val="none" w:sz="0" w:space="0" w:color="auto"/>
            <w:left w:val="none" w:sz="0" w:space="0" w:color="auto"/>
            <w:bottom w:val="none" w:sz="0" w:space="0" w:color="auto"/>
            <w:right w:val="none" w:sz="0" w:space="0" w:color="auto"/>
          </w:divBdr>
        </w:div>
        <w:div w:id="168445532">
          <w:marLeft w:val="0"/>
          <w:marRight w:val="0"/>
          <w:marTop w:val="0"/>
          <w:marBottom w:val="0"/>
          <w:divBdr>
            <w:top w:val="none" w:sz="0" w:space="0" w:color="auto"/>
            <w:left w:val="none" w:sz="0" w:space="0" w:color="auto"/>
            <w:bottom w:val="none" w:sz="0" w:space="0" w:color="auto"/>
            <w:right w:val="none" w:sz="0" w:space="0" w:color="auto"/>
          </w:divBdr>
        </w:div>
        <w:div w:id="1414430451">
          <w:marLeft w:val="0"/>
          <w:marRight w:val="0"/>
          <w:marTop w:val="0"/>
          <w:marBottom w:val="0"/>
          <w:divBdr>
            <w:top w:val="none" w:sz="0" w:space="0" w:color="auto"/>
            <w:left w:val="none" w:sz="0" w:space="0" w:color="auto"/>
            <w:bottom w:val="none" w:sz="0" w:space="0" w:color="auto"/>
            <w:right w:val="none" w:sz="0" w:space="0" w:color="auto"/>
          </w:divBdr>
        </w:div>
        <w:div w:id="1653832127">
          <w:marLeft w:val="0"/>
          <w:marRight w:val="0"/>
          <w:marTop w:val="0"/>
          <w:marBottom w:val="0"/>
          <w:divBdr>
            <w:top w:val="none" w:sz="0" w:space="0" w:color="auto"/>
            <w:left w:val="none" w:sz="0" w:space="0" w:color="auto"/>
            <w:bottom w:val="none" w:sz="0" w:space="0" w:color="auto"/>
            <w:right w:val="none" w:sz="0" w:space="0" w:color="auto"/>
          </w:divBdr>
        </w:div>
        <w:div w:id="1331328088">
          <w:marLeft w:val="0"/>
          <w:marRight w:val="0"/>
          <w:marTop w:val="0"/>
          <w:marBottom w:val="0"/>
          <w:divBdr>
            <w:top w:val="none" w:sz="0" w:space="0" w:color="auto"/>
            <w:left w:val="none" w:sz="0" w:space="0" w:color="auto"/>
            <w:bottom w:val="none" w:sz="0" w:space="0" w:color="auto"/>
            <w:right w:val="none" w:sz="0" w:space="0" w:color="auto"/>
          </w:divBdr>
        </w:div>
        <w:div w:id="27341192">
          <w:marLeft w:val="0"/>
          <w:marRight w:val="0"/>
          <w:marTop w:val="0"/>
          <w:marBottom w:val="0"/>
          <w:divBdr>
            <w:top w:val="none" w:sz="0" w:space="0" w:color="auto"/>
            <w:left w:val="none" w:sz="0" w:space="0" w:color="auto"/>
            <w:bottom w:val="none" w:sz="0" w:space="0" w:color="auto"/>
            <w:right w:val="none" w:sz="0" w:space="0" w:color="auto"/>
          </w:divBdr>
        </w:div>
        <w:div w:id="892814448">
          <w:marLeft w:val="0"/>
          <w:marRight w:val="0"/>
          <w:marTop w:val="0"/>
          <w:marBottom w:val="0"/>
          <w:divBdr>
            <w:top w:val="none" w:sz="0" w:space="0" w:color="auto"/>
            <w:left w:val="none" w:sz="0" w:space="0" w:color="auto"/>
            <w:bottom w:val="none" w:sz="0" w:space="0" w:color="auto"/>
            <w:right w:val="none" w:sz="0" w:space="0" w:color="auto"/>
          </w:divBdr>
        </w:div>
        <w:div w:id="387073865">
          <w:marLeft w:val="0"/>
          <w:marRight w:val="0"/>
          <w:marTop w:val="0"/>
          <w:marBottom w:val="0"/>
          <w:divBdr>
            <w:top w:val="none" w:sz="0" w:space="0" w:color="auto"/>
            <w:left w:val="none" w:sz="0" w:space="0" w:color="auto"/>
            <w:bottom w:val="none" w:sz="0" w:space="0" w:color="auto"/>
            <w:right w:val="none" w:sz="0" w:space="0" w:color="auto"/>
          </w:divBdr>
        </w:div>
        <w:div w:id="1654680464">
          <w:marLeft w:val="0"/>
          <w:marRight w:val="0"/>
          <w:marTop w:val="0"/>
          <w:marBottom w:val="0"/>
          <w:divBdr>
            <w:top w:val="none" w:sz="0" w:space="0" w:color="auto"/>
            <w:left w:val="none" w:sz="0" w:space="0" w:color="auto"/>
            <w:bottom w:val="none" w:sz="0" w:space="0" w:color="auto"/>
            <w:right w:val="none" w:sz="0" w:space="0" w:color="auto"/>
          </w:divBdr>
        </w:div>
        <w:div w:id="224533363">
          <w:marLeft w:val="0"/>
          <w:marRight w:val="0"/>
          <w:marTop w:val="0"/>
          <w:marBottom w:val="0"/>
          <w:divBdr>
            <w:top w:val="none" w:sz="0" w:space="0" w:color="auto"/>
            <w:left w:val="none" w:sz="0" w:space="0" w:color="auto"/>
            <w:bottom w:val="none" w:sz="0" w:space="0" w:color="auto"/>
            <w:right w:val="none" w:sz="0" w:space="0" w:color="auto"/>
          </w:divBdr>
        </w:div>
        <w:div w:id="645816491">
          <w:marLeft w:val="0"/>
          <w:marRight w:val="0"/>
          <w:marTop w:val="0"/>
          <w:marBottom w:val="0"/>
          <w:divBdr>
            <w:top w:val="none" w:sz="0" w:space="0" w:color="auto"/>
            <w:left w:val="none" w:sz="0" w:space="0" w:color="auto"/>
            <w:bottom w:val="none" w:sz="0" w:space="0" w:color="auto"/>
            <w:right w:val="none" w:sz="0" w:space="0" w:color="auto"/>
          </w:divBdr>
        </w:div>
        <w:div w:id="832843490">
          <w:marLeft w:val="0"/>
          <w:marRight w:val="0"/>
          <w:marTop w:val="0"/>
          <w:marBottom w:val="0"/>
          <w:divBdr>
            <w:top w:val="none" w:sz="0" w:space="0" w:color="auto"/>
            <w:left w:val="none" w:sz="0" w:space="0" w:color="auto"/>
            <w:bottom w:val="none" w:sz="0" w:space="0" w:color="auto"/>
            <w:right w:val="none" w:sz="0" w:space="0" w:color="auto"/>
          </w:divBdr>
        </w:div>
        <w:div w:id="473720960">
          <w:marLeft w:val="0"/>
          <w:marRight w:val="0"/>
          <w:marTop w:val="0"/>
          <w:marBottom w:val="0"/>
          <w:divBdr>
            <w:top w:val="none" w:sz="0" w:space="0" w:color="auto"/>
            <w:left w:val="none" w:sz="0" w:space="0" w:color="auto"/>
            <w:bottom w:val="none" w:sz="0" w:space="0" w:color="auto"/>
            <w:right w:val="none" w:sz="0" w:space="0" w:color="auto"/>
          </w:divBdr>
        </w:div>
        <w:div w:id="216670582">
          <w:marLeft w:val="0"/>
          <w:marRight w:val="0"/>
          <w:marTop w:val="0"/>
          <w:marBottom w:val="0"/>
          <w:divBdr>
            <w:top w:val="none" w:sz="0" w:space="0" w:color="auto"/>
            <w:left w:val="none" w:sz="0" w:space="0" w:color="auto"/>
            <w:bottom w:val="none" w:sz="0" w:space="0" w:color="auto"/>
            <w:right w:val="none" w:sz="0" w:space="0" w:color="auto"/>
          </w:divBdr>
        </w:div>
        <w:div w:id="1094135422">
          <w:marLeft w:val="0"/>
          <w:marRight w:val="0"/>
          <w:marTop w:val="0"/>
          <w:marBottom w:val="0"/>
          <w:divBdr>
            <w:top w:val="none" w:sz="0" w:space="0" w:color="auto"/>
            <w:left w:val="none" w:sz="0" w:space="0" w:color="auto"/>
            <w:bottom w:val="none" w:sz="0" w:space="0" w:color="auto"/>
            <w:right w:val="none" w:sz="0" w:space="0" w:color="auto"/>
          </w:divBdr>
        </w:div>
        <w:div w:id="467089812">
          <w:marLeft w:val="0"/>
          <w:marRight w:val="0"/>
          <w:marTop w:val="0"/>
          <w:marBottom w:val="0"/>
          <w:divBdr>
            <w:top w:val="none" w:sz="0" w:space="0" w:color="auto"/>
            <w:left w:val="none" w:sz="0" w:space="0" w:color="auto"/>
            <w:bottom w:val="none" w:sz="0" w:space="0" w:color="auto"/>
            <w:right w:val="none" w:sz="0" w:space="0" w:color="auto"/>
          </w:divBdr>
        </w:div>
        <w:div w:id="246816477">
          <w:marLeft w:val="0"/>
          <w:marRight w:val="0"/>
          <w:marTop w:val="0"/>
          <w:marBottom w:val="0"/>
          <w:divBdr>
            <w:top w:val="none" w:sz="0" w:space="0" w:color="auto"/>
            <w:left w:val="none" w:sz="0" w:space="0" w:color="auto"/>
            <w:bottom w:val="none" w:sz="0" w:space="0" w:color="auto"/>
            <w:right w:val="none" w:sz="0" w:space="0" w:color="auto"/>
          </w:divBdr>
        </w:div>
        <w:div w:id="379131795">
          <w:marLeft w:val="0"/>
          <w:marRight w:val="0"/>
          <w:marTop w:val="0"/>
          <w:marBottom w:val="0"/>
          <w:divBdr>
            <w:top w:val="none" w:sz="0" w:space="0" w:color="auto"/>
            <w:left w:val="none" w:sz="0" w:space="0" w:color="auto"/>
            <w:bottom w:val="none" w:sz="0" w:space="0" w:color="auto"/>
            <w:right w:val="none" w:sz="0" w:space="0" w:color="auto"/>
          </w:divBdr>
        </w:div>
        <w:div w:id="1800417813">
          <w:marLeft w:val="0"/>
          <w:marRight w:val="0"/>
          <w:marTop w:val="0"/>
          <w:marBottom w:val="0"/>
          <w:divBdr>
            <w:top w:val="none" w:sz="0" w:space="0" w:color="auto"/>
            <w:left w:val="none" w:sz="0" w:space="0" w:color="auto"/>
            <w:bottom w:val="none" w:sz="0" w:space="0" w:color="auto"/>
            <w:right w:val="none" w:sz="0" w:space="0" w:color="auto"/>
          </w:divBdr>
        </w:div>
        <w:div w:id="1697736292">
          <w:marLeft w:val="0"/>
          <w:marRight w:val="0"/>
          <w:marTop w:val="0"/>
          <w:marBottom w:val="0"/>
          <w:divBdr>
            <w:top w:val="none" w:sz="0" w:space="0" w:color="auto"/>
            <w:left w:val="none" w:sz="0" w:space="0" w:color="auto"/>
            <w:bottom w:val="none" w:sz="0" w:space="0" w:color="auto"/>
            <w:right w:val="none" w:sz="0" w:space="0" w:color="auto"/>
          </w:divBdr>
        </w:div>
        <w:div w:id="1040662968">
          <w:marLeft w:val="0"/>
          <w:marRight w:val="0"/>
          <w:marTop w:val="0"/>
          <w:marBottom w:val="0"/>
          <w:divBdr>
            <w:top w:val="none" w:sz="0" w:space="0" w:color="auto"/>
            <w:left w:val="none" w:sz="0" w:space="0" w:color="auto"/>
            <w:bottom w:val="none" w:sz="0" w:space="0" w:color="auto"/>
            <w:right w:val="none" w:sz="0" w:space="0" w:color="auto"/>
          </w:divBdr>
        </w:div>
        <w:div w:id="1531257992">
          <w:marLeft w:val="0"/>
          <w:marRight w:val="0"/>
          <w:marTop w:val="0"/>
          <w:marBottom w:val="0"/>
          <w:divBdr>
            <w:top w:val="none" w:sz="0" w:space="0" w:color="auto"/>
            <w:left w:val="none" w:sz="0" w:space="0" w:color="auto"/>
            <w:bottom w:val="none" w:sz="0" w:space="0" w:color="auto"/>
            <w:right w:val="none" w:sz="0" w:space="0" w:color="auto"/>
          </w:divBdr>
        </w:div>
        <w:div w:id="370808297">
          <w:marLeft w:val="0"/>
          <w:marRight w:val="0"/>
          <w:marTop w:val="0"/>
          <w:marBottom w:val="0"/>
          <w:divBdr>
            <w:top w:val="none" w:sz="0" w:space="0" w:color="auto"/>
            <w:left w:val="none" w:sz="0" w:space="0" w:color="auto"/>
            <w:bottom w:val="none" w:sz="0" w:space="0" w:color="auto"/>
            <w:right w:val="none" w:sz="0" w:space="0" w:color="auto"/>
          </w:divBdr>
        </w:div>
        <w:div w:id="485896270">
          <w:marLeft w:val="0"/>
          <w:marRight w:val="0"/>
          <w:marTop w:val="0"/>
          <w:marBottom w:val="0"/>
          <w:divBdr>
            <w:top w:val="none" w:sz="0" w:space="0" w:color="auto"/>
            <w:left w:val="none" w:sz="0" w:space="0" w:color="auto"/>
            <w:bottom w:val="none" w:sz="0" w:space="0" w:color="auto"/>
            <w:right w:val="none" w:sz="0" w:space="0" w:color="auto"/>
          </w:divBdr>
        </w:div>
        <w:div w:id="1162618426">
          <w:marLeft w:val="0"/>
          <w:marRight w:val="0"/>
          <w:marTop w:val="0"/>
          <w:marBottom w:val="0"/>
          <w:divBdr>
            <w:top w:val="none" w:sz="0" w:space="0" w:color="auto"/>
            <w:left w:val="none" w:sz="0" w:space="0" w:color="auto"/>
            <w:bottom w:val="none" w:sz="0" w:space="0" w:color="auto"/>
            <w:right w:val="none" w:sz="0" w:space="0" w:color="auto"/>
          </w:divBdr>
        </w:div>
        <w:div w:id="114836851">
          <w:marLeft w:val="0"/>
          <w:marRight w:val="0"/>
          <w:marTop w:val="0"/>
          <w:marBottom w:val="0"/>
          <w:divBdr>
            <w:top w:val="none" w:sz="0" w:space="0" w:color="auto"/>
            <w:left w:val="none" w:sz="0" w:space="0" w:color="auto"/>
            <w:bottom w:val="none" w:sz="0" w:space="0" w:color="auto"/>
            <w:right w:val="none" w:sz="0" w:space="0" w:color="auto"/>
          </w:divBdr>
        </w:div>
        <w:div w:id="1454398662">
          <w:marLeft w:val="0"/>
          <w:marRight w:val="0"/>
          <w:marTop w:val="0"/>
          <w:marBottom w:val="0"/>
          <w:divBdr>
            <w:top w:val="none" w:sz="0" w:space="0" w:color="auto"/>
            <w:left w:val="none" w:sz="0" w:space="0" w:color="auto"/>
            <w:bottom w:val="none" w:sz="0" w:space="0" w:color="auto"/>
            <w:right w:val="none" w:sz="0" w:space="0" w:color="auto"/>
          </w:divBdr>
        </w:div>
        <w:div w:id="804006348">
          <w:marLeft w:val="0"/>
          <w:marRight w:val="0"/>
          <w:marTop w:val="0"/>
          <w:marBottom w:val="0"/>
          <w:divBdr>
            <w:top w:val="none" w:sz="0" w:space="0" w:color="auto"/>
            <w:left w:val="none" w:sz="0" w:space="0" w:color="auto"/>
            <w:bottom w:val="none" w:sz="0" w:space="0" w:color="auto"/>
            <w:right w:val="none" w:sz="0" w:space="0" w:color="auto"/>
          </w:divBdr>
        </w:div>
        <w:div w:id="122507959">
          <w:marLeft w:val="0"/>
          <w:marRight w:val="0"/>
          <w:marTop w:val="0"/>
          <w:marBottom w:val="0"/>
          <w:divBdr>
            <w:top w:val="none" w:sz="0" w:space="0" w:color="auto"/>
            <w:left w:val="none" w:sz="0" w:space="0" w:color="auto"/>
            <w:bottom w:val="none" w:sz="0" w:space="0" w:color="auto"/>
            <w:right w:val="none" w:sz="0" w:space="0" w:color="auto"/>
          </w:divBdr>
        </w:div>
        <w:div w:id="1412239216">
          <w:marLeft w:val="0"/>
          <w:marRight w:val="0"/>
          <w:marTop w:val="0"/>
          <w:marBottom w:val="0"/>
          <w:divBdr>
            <w:top w:val="none" w:sz="0" w:space="0" w:color="auto"/>
            <w:left w:val="none" w:sz="0" w:space="0" w:color="auto"/>
            <w:bottom w:val="none" w:sz="0" w:space="0" w:color="auto"/>
            <w:right w:val="none" w:sz="0" w:space="0" w:color="auto"/>
          </w:divBdr>
        </w:div>
        <w:div w:id="1045134957">
          <w:marLeft w:val="0"/>
          <w:marRight w:val="0"/>
          <w:marTop w:val="0"/>
          <w:marBottom w:val="0"/>
          <w:divBdr>
            <w:top w:val="none" w:sz="0" w:space="0" w:color="auto"/>
            <w:left w:val="none" w:sz="0" w:space="0" w:color="auto"/>
            <w:bottom w:val="none" w:sz="0" w:space="0" w:color="auto"/>
            <w:right w:val="none" w:sz="0" w:space="0" w:color="auto"/>
          </w:divBdr>
        </w:div>
        <w:div w:id="1364745582">
          <w:marLeft w:val="0"/>
          <w:marRight w:val="0"/>
          <w:marTop w:val="0"/>
          <w:marBottom w:val="0"/>
          <w:divBdr>
            <w:top w:val="none" w:sz="0" w:space="0" w:color="auto"/>
            <w:left w:val="none" w:sz="0" w:space="0" w:color="auto"/>
            <w:bottom w:val="none" w:sz="0" w:space="0" w:color="auto"/>
            <w:right w:val="none" w:sz="0" w:space="0" w:color="auto"/>
          </w:divBdr>
        </w:div>
        <w:div w:id="1918397416">
          <w:marLeft w:val="0"/>
          <w:marRight w:val="0"/>
          <w:marTop w:val="0"/>
          <w:marBottom w:val="0"/>
          <w:divBdr>
            <w:top w:val="none" w:sz="0" w:space="0" w:color="auto"/>
            <w:left w:val="none" w:sz="0" w:space="0" w:color="auto"/>
            <w:bottom w:val="none" w:sz="0" w:space="0" w:color="auto"/>
            <w:right w:val="none" w:sz="0" w:space="0" w:color="auto"/>
          </w:divBdr>
        </w:div>
        <w:div w:id="1156721200">
          <w:marLeft w:val="0"/>
          <w:marRight w:val="0"/>
          <w:marTop w:val="0"/>
          <w:marBottom w:val="0"/>
          <w:divBdr>
            <w:top w:val="none" w:sz="0" w:space="0" w:color="auto"/>
            <w:left w:val="none" w:sz="0" w:space="0" w:color="auto"/>
            <w:bottom w:val="none" w:sz="0" w:space="0" w:color="auto"/>
            <w:right w:val="none" w:sz="0" w:space="0" w:color="auto"/>
          </w:divBdr>
        </w:div>
        <w:div w:id="377123601">
          <w:marLeft w:val="0"/>
          <w:marRight w:val="0"/>
          <w:marTop w:val="0"/>
          <w:marBottom w:val="0"/>
          <w:divBdr>
            <w:top w:val="none" w:sz="0" w:space="0" w:color="auto"/>
            <w:left w:val="none" w:sz="0" w:space="0" w:color="auto"/>
            <w:bottom w:val="none" w:sz="0" w:space="0" w:color="auto"/>
            <w:right w:val="none" w:sz="0" w:space="0" w:color="auto"/>
          </w:divBdr>
        </w:div>
        <w:div w:id="1869374039">
          <w:marLeft w:val="0"/>
          <w:marRight w:val="0"/>
          <w:marTop w:val="0"/>
          <w:marBottom w:val="0"/>
          <w:divBdr>
            <w:top w:val="none" w:sz="0" w:space="0" w:color="auto"/>
            <w:left w:val="none" w:sz="0" w:space="0" w:color="auto"/>
            <w:bottom w:val="none" w:sz="0" w:space="0" w:color="auto"/>
            <w:right w:val="none" w:sz="0" w:space="0" w:color="auto"/>
          </w:divBdr>
        </w:div>
        <w:div w:id="1036392098">
          <w:marLeft w:val="0"/>
          <w:marRight w:val="0"/>
          <w:marTop w:val="0"/>
          <w:marBottom w:val="0"/>
          <w:divBdr>
            <w:top w:val="none" w:sz="0" w:space="0" w:color="auto"/>
            <w:left w:val="none" w:sz="0" w:space="0" w:color="auto"/>
            <w:bottom w:val="none" w:sz="0" w:space="0" w:color="auto"/>
            <w:right w:val="none" w:sz="0" w:space="0" w:color="auto"/>
          </w:divBdr>
        </w:div>
        <w:div w:id="1575973466">
          <w:marLeft w:val="0"/>
          <w:marRight w:val="0"/>
          <w:marTop w:val="0"/>
          <w:marBottom w:val="0"/>
          <w:divBdr>
            <w:top w:val="none" w:sz="0" w:space="0" w:color="auto"/>
            <w:left w:val="none" w:sz="0" w:space="0" w:color="auto"/>
            <w:bottom w:val="none" w:sz="0" w:space="0" w:color="auto"/>
            <w:right w:val="none" w:sz="0" w:space="0" w:color="auto"/>
          </w:divBdr>
        </w:div>
        <w:div w:id="350181865">
          <w:marLeft w:val="0"/>
          <w:marRight w:val="0"/>
          <w:marTop w:val="0"/>
          <w:marBottom w:val="0"/>
          <w:divBdr>
            <w:top w:val="none" w:sz="0" w:space="0" w:color="auto"/>
            <w:left w:val="none" w:sz="0" w:space="0" w:color="auto"/>
            <w:bottom w:val="none" w:sz="0" w:space="0" w:color="auto"/>
            <w:right w:val="none" w:sz="0" w:space="0" w:color="auto"/>
          </w:divBdr>
        </w:div>
        <w:div w:id="1474640900">
          <w:marLeft w:val="0"/>
          <w:marRight w:val="0"/>
          <w:marTop w:val="0"/>
          <w:marBottom w:val="0"/>
          <w:divBdr>
            <w:top w:val="none" w:sz="0" w:space="0" w:color="auto"/>
            <w:left w:val="none" w:sz="0" w:space="0" w:color="auto"/>
            <w:bottom w:val="none" w:sz="0" w:space="0" w:color="auto"/>
            <w:right w:val="none" w:sz="0" w:space="0" w:color="auto"/>
          </w:divBdr>
        </w:div>
        <w:div w:id="267274911">
          <w:marLeft w:val="0"/>
          <w:marRight w:val="0"/>
          <w:marTop w:val="0"/>
          <w:marBottom w:val="0"/>
          <w:divBdr>
            <w:top w:val="none" w:sz="0" w:space="0" w:color="auto"/>
            <w:left w:val="none" w:sz="0" w:space="0" w:color="auto"/>
            <w:bottom w:val="none" w:sz="0" w:space="0" w:color="auto"/>
            <w:right w:val="none" w:sz="0" w:space="0" w:color="auto"/>
          </w:divBdr>
        </w:div>
        <w:div w:id="1495799253">
          <w:marLeft w:val="0"/>
          <w:marRight w:val="0"/>
          <w:marTop w:val="0"/>
          <w:marBottom w:val="0"/>
          <w:divBdr>
            <w:top w:val="none" w:sz="0" w:space="0" w:color="auto"/>
            <w:left w:val="none" w:sz="0" w:space="0" w:color="auto"/>
            <w:bottom w:val="none" w:sz="0" w:space="0" w:color="auto"/>
            <w:right w:val="none" w:sz="0" w:space="0" w:color="auto"/>
          </w:divBdr>
        </w:div>
        <w:div w:id="176309813">
          <w:marLeft w:val="0"/>
          <w:marRight w:val="0"/>
          <w:marTop w:val="0"/>
          <w:marBottom w:val="0"/>
          <w:divBdr>
            <w:top w:val="none" w:sz="0" w:space="0" w:color="auto"/>
            <w:left w:val="none" w:sz="0" w:space="0" w:color="auto"/>
            <w:bottom w:val="none" w:sz="0" w:space="0" w:color="auto"/>
            <w:right w:val="none" w:sz="0" w:space="0" w:color="auto"/>
          </w:divBdr>
        </w:div>
        <w:div w:id="2135828349">
          <w:marLeft w:val="0"/>
          <w:marRight w:val="0"/>
          <w:marTop w:val="0"/>
          <w:marBottom w:val="0"/>
          <w:divBdr>
            <w:top w:val="none" w:sz="0" w:space="0" w:color="auto"/>
            <w:left w:val="none" w:sz="0" w:space="0" w:color="auto"/>
            <w:bottom w:val="none" w:sz="0" w:space="0" w:color="auto"/>
            <w:right w:val="none" w:sz="0" w:space="0" w:color="auto"/>
          </w:divBdr>
        </w:div>
        <w:div w:id="1782459631">
          <w:marLeft w:val="0"/>
          <w:marRight w:val="0"/>
          <w:marTop w:val="0"/>
          <w:marBottom w:val="0"/>
          <w:divBdr>
            <w:top w:val="none" w:sz="0" w:space="0" w:color="auto"/>
            <w:left w:val="none" w:sz="0" w:space="0" w:color="auto"/>
            <w:bottom w:val="none" w:sz="0" w:space="0" w:color="auto"/>
            <w:right w:val="none" w:sz="0" w:space="0" w:color="auto"/>
          </w:divBdr>
        </w:div>
        <w:div w:id="1780298626">
          <w:marLeft w:val="0"/>
          <w:marRight w:val="0"/>
          <w:marTop w:val="0"/>
          <w:marBottom w:val="0"/>
          <w:divBdr>
            <w:top w:val="none" w:sz="0" w:space="0" w:color="auto"/>
            <w:left w:val="none" w:sz="0" w:space="0" w:color="auto"/>
            <w:bottom w:val="none" w:sz="0" w:space="0" w:color="auto"/>
            <w:right w:val="none" w:sz="0" w:space="0" w:color="auto"/>
          </w:divBdr>
        </w:div>
        <w:div w:id="382800713">
          <w:marLeft w:val="0"/>
          <w:marRight w:val="0"/>
          <w:marTop w:val="0"/>
          <w:marBottom w:val="0"/>
          <w:divBdr>
            <w:top w:val="none" w:sz="0" w:space="0" w:color="auto"/>
            <w:left w:val="none" w:sz="0" w:space="0" w:color="auto"/>
            <w:bottom w:val="none" w:sz="0" w:space="0" w:color="auto"/>
            <w:right w:val="none" w:sz="0" w:space="0" w:color="auto"/>
          </w:divBdr>
        </w:div>
        <w:div w:id="1500971410">
          <w:marLeft w:val="0"/>
          <w:marRight w:val="0"/>
          <w:marTop w:val="0"/>
          <w:marBottom w:val="0"/>
          <w:divBdr>
            <w:top w:val="none" w:sz="0" w:space="0" w:color="auto"/>
            <w:left w:val="none" w:sz="0" w:space="0" w:color="auto"/>
            <w:bottom w:val="none" w:sz="0" w:space="0" w:color="auto"/>
            <w:right w:val="none" w:sz="0" w:space="0" w:color="auto"/>
          </w:divBdr>
        </w:div>
        <w:div w:id="1090734640">
          <w:marLeft w:val="0"/>
          <w:marRight w:val="0"/>
          <w:marTop w:val="0"/>
          <w:marBottom w:val="0"/>
          <w:divBdr>
            <w:top w:val="none" w:sz="0" w:space="0" w:color="auto"/>
            <w:left w:val="none" w:sz="0" w:space="0" w:color="auto"/>
            <w:bottom w:val="none" w:sz="0" w:space="0" w:color="auto"/>
            <w:right w:val="none" w:sz="0" w:space="0" w:color="auto"/>
          </w:divBdr>
        </w:div>
        <w:div w:id="1102385075">
          <w:marLeft w:val="0"/>
          <w:marRight w:val="0"/>
          <w:marTop w:val="0"/>
          <w:marBottom w:val="0"/>
          <w:divBdr>
            <w:top w:val="none" w:sz="0" w:space="0" w:color="auto"/>
            <w:left w:val="none" w:sz="0" w:space="0" w:color="auto"/>
            <w:bottom w:val="none" w:sz="0" w:space="0" w:color="auto"/>
            <w:right w:val="none" w:sz="0" w:space="0" w:color="auto"/>
          </w:divBdr>
        </w:div>
        <w:div w:id="1677686598">
          <w:marLeft w:val="0"/>
          <w:marRight w:val="0"/>
          <w:marTop w:val="0"/>
          <w:marBottom w:val="0"/>
          <w:divBdr>
            <w:top w:val="none" w:sz="0" w:space="0" w:color="auto"/>
            <w:left w:val="none" w:sz="0" w:space="0" w:color="auto"/>
            <w:bottom w:val="none" w:sz="0" w:space="0" w:color="auto"/>
            <w:right w:val="none" w:sz="0" w:space="0" w:color="auto"/>
          </w:divBdr>
        </w:div>
        <w:div w:id="1930388365">
          <w:marLeft w:val="0"/>
          <w:marRight w:val="0"/>
          <w:marTop w:val="0"/>
          <w:marBottom w:val="0"/>
          <w:divBdr>
            <w:top w:val="none" w:sz="0" w:space="0" w:color="auto"/>
            <w:left w:val="none" w:sz="0" w:space="0" w:color="auto"/>
            <w:bottom w:val="none" w:sz="0" w:space="0" w:color="auto"/>
            <w:right w:val="none" w:sz="0" w:space="0" w:color="auto"/>
          </w:divBdr>
        </w:div>
        <w:div w:id="905264817">
          <w:marLeft w:val="0"/>
          <w:marRight w:val="0"/>
          <w:marTop w:val="0"/>
          <w:marBottom w:val="0"/>
          <w:divBdr>
            <w:top w:val="none" w:sz="0" w:space="0" w:color="auto"/>
            <w:left w:val="none" w:sz="0" w:space="0" w:color="auto"/>
            <w:bottom w:val="none" w:sz="0" w:space="0" w:color="auto"/>
            <w:right w:val="none" w:sz="0" w:space="0" w:color="auto"/>
          </w:divBdr>
        </w:div>
        <w:div w:id="589965841">
          <w:marLeft w:val="0"/>
          <w:marRight w:val="0"/>
          <w:marTop w:val="0"/>
          <w:marBottom w:val="0"/>
          <w:divBdr>
            <w:top w:val="none" w:sz="0" w:space="0" w:color="auto"/>
            <w:left w:val="none" w:sz="0" w:space="0" w:color="auto"/>
            <w:bottom w:val="none" w:sz="0" w:space="0" w:color="auto"/>
            <w:right w:val="none" w:sz="0" w:space="0" w:color="auto"/>
          </w:divBdr>
        </w:div>
        <w:div w:id="1801268873">
          <w:marLeft w:val="0"/>
          <w:marRight w:val="0"/>
          <w:marTop w:val="0"/>
          <w:marBottom w:val="0"/>
          <w:divBdr>
            <w:top w:val="none" w:sz="0" w:space="0" w:color="auto"/>
            <w:left w:val="none" w:sz="0" w:space="0" w:color="auto"/>
            <w:bottom w:val="none" w:sz="0" w:space="0" w:color="auto"/>
            <w:right w:val="none" w:sz="0" w:space="0" w:color="auto"/>
          </w:divBdr>
        </w:div>
        <w:div w:id="1427456359">
          <w:marLeft w:val="0"/>
          <w:marRight w:val="0"/>
          <w:marTop w:val="0"/>
          <w:marBottom w:val="0"/>
          <w:divBdr>
            <w:top w:val="none" w:sz="0" w:space="0" w:color="auto"/>
            <w:left w:val="none" w:sz="0" w:space="0" w:color="auto"/>
            <w:bottom w:val="none" w:sz="0" w:space="0" w:color="auto"/>
            <w:right w:val="none" w:sz="0" w:space="0" w:color="auto"/>
          </w:divBdr>
        </w:div>
        <w:div w:id="638457106">
          <w:marLeft w:val="0"/>
          <w:marRight w:val="0"/>
          <w:marTop w:val="0"/>
          <w:marBottom w:val="0"/>
          <w:divBdr>
            <w:top w:val="none" w:sz="0" w:space="0" w:color="auto"/>
            <w:left w:val="none" w:sz="0" w:space="0" w:color="auto"/>
            <w:bottom w:val="none" w:sz="0" w:space="0" w:color="auto"/>
            <w:right w:val="none" w:sz="0" w:space="0" w:color="auto"/>
          </w:divBdr>
        </w:div>
        <w:div w:id="1418598135">
          <w:marLeft w:val="0"/>
          <w:marRight w:val="0"/>
          <w:marTop w:val="0"/>
          <w:marBottom w:val="0"/>
          <w:divBdr>
            <w:top w:val="none" w:sz="0" w:space="0" w:color="auto"/>
            <w:left w:val="none" w:sz="0" w:space="0" w:color="auto"/>
            <w:bottom w:val="none" w:sz="0" w:space="0" w:color="auto"/>
            <w:right w:val="none" w:sz="0" w:space="0" w:color="auto"/>
          </w:divBdr>
        </w:div>
        <w:div w:id="288123258">
          <w:marLeft w:val="0"/>
          <w:marRight w:val="0"/>
          <w:marTop w:val="0"/>
          <w:marBottom w:val="0"/>
          <w:divBdr>
            <w:top w:val="none" w:sz="0" w:space="0" w:color="auto"/>
            <w:left w:val="none" w:sz="0" w:space="0" w:color="auto"/>
            <w:bottom w:val="none" w:sz="0" w:space="0" w:color="auto"/>
            <w:right w:val="none" w:sz="0" w:space="0" w:color="auto"/>
          </w:divBdr>
        </w:div>
        <w:div w:id="202329390">
          <w:marLeft w:val="0"/>
          <w:marRight w:val="0"/>
          <w:marTop w:val="0"/>
          <w:marBottom w:val="0"/>
          <w:divBdr>
            <w:top w:val="none" w:sz="0" w:space="0" w:color="auto"/>
            <w:left w:val="none" w:sz="0" w:space="0" w:color="auto"/>
            <w:bottom w:val="none" w:sz="0" w:space="0" w:color="auto"/>
            <w:right w:val="none" w:sz="0" w:space="0" w:color="auto"/>
          </w:divBdr>
        </w:div>
        <w:div w:id="41295289">
          <w:marLeft w:val="0"/>
          <w:marRight w:val="0"/>
          <w:marTop w:val="0"/>
          <w:marBottom w:val="0"/>
          <w:divBdr>
            <w:top w:val="none" w:sz="0" w:space="0" w:color="auto"/>
            <w:left w:val="none" w:sz="0" w:space="0" w:color="auto"/>
            <w:bottom w:val="none" w:sz="0" w:space="0" w:color="auto"/>
            <w:right w:val="none" w:sz="0" w:space="0" w:color="auto"/>
          </w:divBdr>
        </w:div>
        <w:div w:id="1278560292">
          <w:marLeft w:val="0"/>
          <w:marRight w:val="0"/>
          <w:marTop w:val="0"/>
          <w:marBottom w:val="0"/>
          <w:divBdr>
            <w:top w:val="none" w:sz="0" w:space="0" w:color="auto"/>
            <w:left w:val="none" w:sz="0" w:space="0" w:color="auto"/>
            <w:bottom w:val="none" w:sz="0" w:space="0" w:color="auto"/>
            <w:right w:val="none" w:sz="0" w:space="0" w:color="auto"/>
          </w:divBdr>
        </w:div>
        <w:div w:id="505904551">
          <w:marLeft w:val="0"/>
          <w:marRight w:val="0"/>
          <w:marTop w:val="0"/>
          <w:marBottom w:val="0"/>
          <w:divBdr>
            <w:top w:val="none" w:sz="0" w:space="0" w:color="auto"/>
            <w:left w:val="none" w:sz="0" w:space="0" w:color="auto"/>
            <w:bottom w:val="none" w:sz="0" w:space="0" w:color="auto"/>
            <w:right w:val="none" w:sz="0" w:space="0" w:color="auto"/>
          </w:divBdr>
        </w:div>
        <w:div w:id="527762961">
          <w:marLeft w:val="0"/>
          <w:marRight w:val="0"/>
          <w:marTop w:val="0"/>
          <w:marBottom w:val="0"/>
          <w:divBdr>
            <w:top w:val="none" w:sz="0" w:space="0" w:color="auto"/>
            <w:left w:val="none" w:sz="0" w:space="0" w:color="auto"/>
            <w:bottom w:val="none" w:sz="0" w:space="0" w:color="auto"/>
            <w:right w:val="none" w:sz="0" w:space="0" w:color="auto"/>
          </w:divBdr>
        </w:div>
        <w:div w:id="1437286937">
          <w:marLeft w:val="0"/>
          <w:marRight w:val="0"/>
          <w:marTop w:val="0"/>
          <w:marBottom w:val="0"/>
          <w:divBdr>
            <w:top w:val="none" w:sz="0" w:space="0" w:color="auto"/>
            <w:left w:val="none" w:sz="0" w:space="0" w:color="auto"/>
            <w:bottom w:val="none" w:sz="0" w:space="0" w:color="auto"/>
            <w:right w:val="none" w:sz="0" w:space="0" w:color="auto"/>
          </w:divBdr>
        </w:div>
        <w:div w:id="1729448756">
          <w:marLeft w:val="0"/>
          <w:marRight w:val="0"/>
          <w:marTop w:val="0"/>
          <w:marBottom w:val="0"/>
          <w:divBdr>
            <w:top w:val="none" w:sz="0" w:space="0" w:color="auto"/>
            <w:left w:val="none" w:sz="0" w:space="0" w:color="auto"/>
            <w:bottom w:val="none" w:sz="0" w:space="0" w:color="auto"/>
            <w:right w:val="none" w:sz="0" w:space="0" w:color="auto"/>
          </w:divBdr>
        </w:div>
        <w:div w:id="469400838">
          <w:marLeft w:val="0"/>
          <w:marRight w:val="0"/>
          <w:marTop w:val="0"/>
          <w:marBottom w:val="0"/>
          <w:divBdr>
            <w:top w:val="none" w:sz="0" w:space="0" w:color="auto"/>
            <w:left w:val="none" w:sz="0" w:space="0" w:color="auto"/>
            <w:bottom w:val="none" w:sz="0" w:space="0" w:color="auto"/>
            <w:right w:val="none" w:sz="0" w:space="0" w:color="auto"/>
          </w:divBdr>
        </w:div>
        <w:div w:id="40520642">
          <w:marLeft w:val="0"/>
          <w:marRight w:val="0"/>
          <w:marTop w:val="0"/>
          <w:marBottom w:val="0"/>
          <w:divBdr>
            <w:top w:val="none" w:sz="0" w:space="0" w:color="auto"/>
            <w:left w:val="none" w:sz="0" w:space="0" w:color="auto"/>
            <w:bottom w:val="none" w:sz="0" w:space="0" w:color="auto"/>
            <w:right w:val="none" w:sz="0" w:space="0" w:color="auto"/>
          </w:divBdr>
        </w:div>
        <w:div w:id="1783456783">
          <w:marLeft w:val="0"/>
          <w:marRight w:val="0"/>
          <w:marTop w:val="0"/>
          <w:marBottom w:val="0"/>
          <w:divBdr>
            <w:top w:val="none" w:sz="0" w:space="0" w:color="auto"/>
            <w:left w:val="none" w:sz="0" w:space="0" w:color="auto"/>
            <w:bottom w:val="none" w:sz="0" w:space="0" w:color="auto"/>
            <w:right w:val="none" w:sz="0" w:space="0" w:color="auto"/>
          </w:divBdr>
        </w:div>
        <w:div w:id="1036925636">
          <w:marLeft w:val="0"/>
          <w:marRight w:val="0"/>
          <w:marTop w:val="0"/>
          <w:marBottom w:val="0"/>
          <w:divBdr>
            <w:top w:val="none" w:sz="0" w:space="0" w:color="auto"/>
            <w:left w:val="none" w:sz="0" w:space="0" w:color="auto"/>
            <w:bottom w:val="none" w:sz="0" w:space="0" w:color="auto"/>
            <w:right w:val="none" w:sz="0" w:space="0" w:color="auto"/>
          </w:divBdr>
        </w:div>
        <w:div w:id="2088455398">
          <w:marLeft w:val="0"/>
          <w:marRight w:val="0"/>
          <w:marTop w:val="0"/>
          <w:marBottom w:val="0"/>
          <w:divBdr>
            <w:top w:val="none" w:sz="0" w:space="0" w:color="auto"/>
            <w:left w:val="none" w:sz="0" w:space="0" w:color="auto"/>
            <w:bottom w:val="none" w:sz="0" w:space="0" w:color="auto"/>
            <w:right w:val="none" w:sz="0" w:space="0" w:color="auto"/>
          </w:divBdr>
        </w:div>
        <w:div w:id="749740023">
          <w:marLeft w:val="0"/>
          <w:marRight w:val="0"/>
          <w:marTop w:val="0"/>
          <w:marBottom w:val="0"/>
          <w:divBdr>
            <w:top w:val="none" w:sz="0" w:space="0" w:color="auto"/>
            <w:left w:val="none" w:sz="0" w:space="0" w:color="auto"/>
            <w:bottom w:val="none" w:sz="0" w:space="0" w:color="auto"/>
            <w:right w:val="none" w:sz="0" w:space="0" w:color="auto"/>
          </w:divBdr>
        </w:div>
      </w:divsChild>
    </w:div>
    <w:div w:id="1863395586">
      <w:bodyDiv w:val="1"/>
      <w:marLeft w:val="0"/>
      <w:marRight w:val="0"/>
      <w:marTop w:val="0"/>
      <w:marBottom w:val="0"/>
      <w:divBdr>
        <w:top w:val="none" w:sz="0" w:space="0" w:color="auto"/>
        <w:left w:val="none" w:sz="0" w:space="0" w:color="auto"/>
        <w:bottom w:val="none" w:sz="0" w:space="0" w:color="auto"/>
        <w:right w:val="none" w:sz="0" w:space="0" w:color="auto"/>
      </w:divBdr>
    </w:div>
    <w:div w:id="2000889773">
      <w:bodyDiv w:val="1"/>
      <w:marLeft w:val="0"/>
      <w:marRight w:val="0"/>
      <w:marTop w:val="0"/>
      <w:marBottom w:val="0"/>
      <w:divBdr>
        <w:top w:val="none" w:sz="0" w:space="0" w:color="auto"/>
        <w:left w:val="none" w:sz="0" w:space="0" w:color="auto"/>
        <w:bottom w:val="none" w:sz="0" w:space="0" w:color="auto"/>
        <w:right w:val="none" w:sz="0" w:space="0" w:color="auto"/>
      </w:divBdr>
    </w:div>
    <w:div w:id="208005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B904200-B2DA-49EF-B313-057FBFD4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6083</TotalTime>
  <Pages>7</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218</cp:revision>
  <dcterms:created xsi:type="dcterms:W3CDTF">2024-07-12T04:29:00Z</dcterms:created>
  <dcterms:modified xsi:type="dcterms:W3CDTF">2024-08-11T14:49:00Z</dcterms:modified>
</cp:coreProperties>
</file>